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C4" w:rsidRDefault="00752A9A" w:rsidP="00522993">
      <w:pPr>
        <w:spacing w:line="276" w:lineRule="auto"/>
        <w:contextualSpacing/>
        <w:jc w:val="center"/>
        <w:rPr>
          <w:b/>
          <w:bCs/>
          <w:sz w:val="22"/>
          <w:szCs w:val="22"/>
        </w:rPr>
      </w:pPr>
      <w:r w:rsidRPr="00FA005D">
        <w:rPr>
          <w:b/>
          <w:bCs/>
          <w:sz w:val="22"/>
          <w:szCs w:val="22"/>
        </w:rPr>
        <w:t xml:space="preserve">Lezione propedeutica al Laboratorio di Chimica Fisica I. </w:t>
      </w:r>
    </w:p>
    <w:p w:rsidR="00B73BF6" w:rsidRDefault="00752A9A" w:rsidP="00522993">
      <w:pPr>
        <w:spacing w:line="276" w:lineRule="auto"/>
        <w:contextualSpacing/>
        <w:jc w:val="center"/>
        <w:rPr>
          <w:b/>
          <w:bCs/>
          <w:sz w:val="22"/>
          <w:szCs w:val="22"/>
        </w:rPr>
      </w:pPr>
      <w:r w:rsidRPr="00FA005D">
        <w:rPr>
          <w:b/>
          <w:bCs/>
          <w:sz w:val="22"/>
          <w:szCs w:val="22"/>
        </w:rPr>
        <w:t>Teor</w:t>
      </w:r>
      <w:r w:rsidR="00CE754F" w:rsidRPr="00FA005D">
        <w:rPr>
          <w:b/>
          <w:bCs/>
          <w:sz w:val="22"/>
          <w:szCs w:val="22"/>
        </w:rPr>
        <w:t>ia degli errori e uso di Excel</w:t>
      </w:r>
      <w:r w:rsidR="00B73BF6">
        <w:rPr>
          <w:b/>
          <w:bCs/>
          <w:sz w:val="22"/>
          <w:szCs w:val="22"/>
        </w:rPr>
        <w:t xml:space="preserve"> </w:t>
      </w:r>
    </w:p>
    <w:p w:rsidR="00DD1DC5" w:rsidRDefault="00DD1DC5" w:rsidP="00DD1DC5">
      <w:pPr>
        <w:spacing w:line="276" w:lineRule="auto"/>
        <w:jc w:val="both"/>
        <w:rPr>
          <w:b/>
          <w:bCs/>
          <w:sz w:val="22"/>
          <w:szCs w:val="22"/>
        </w:rPr>
      </w:pPr>
    </w:p>
    <w:p w:rsidR="00E839B6" w:rsidRDefault="00E839B6" w:rsidP="00DD1DC5">
      <w:pPr>
        <w:spacing w:line="276" w:lineRule="auto"/>
        <w:jc w:val="both"/>
        <w:rPr>
          <w:sz w:val="22"/>
          <w:szCs w:val="22"/>
        </w:rPr>
      </w:pPr>
    </w:p>
    <w:p w:rsidR="006B6335" w:rsidRDefault="00BF706F" w:rsidP="00DD1DC5">
      <w:pPr>
        <w:spacing w:line="276" w:lineRule="auto"/>
        <w:jc w:val="both"/>
        <w:rPr>
          <w:sz w:val="22"/>
          <w:szCs w:val="22"/>
        </w:rPr>
      </w:pPr>
      <w:r w:rsidRPr="00BC1ED7">
        <w:rPr>
          <w:b/>
          <w:sz w:val="22"/>
          <w:szCs w:val="22"/>
        </w:rPr>
        <w:t>INTRODUZIONE:</w:t>
      </w:r>
      <w:r w:rsidRPr="00DD1DC5">
        <w:rPr>
          <w:sz w:val="22"/>
          <w:szCs w:val="22"/>
        </w:rPr>
        <w:t xml:space="preserve"> </w:t>
      </w:r>
      <w:r w:rsidR="00213142" w:rsidRPr="00DD1DC5">
        <w:rPr>
          <w:sz w:val="22"/>
          <w:szCs w:val="22"/>
        </w:rPr>
        <w:t>u</w:t>
      </w:r>
      <w:r w:rsidR="00752A9A" w:rsidRPr="00DD1DC5">
        <w:rPr>
          <w:sz w:val="22"/>
          <w:szCs w:val="22"/>
        </w:rPr>
        <w:t xml:space="preserve">na quantità fisica è sempre espressa da un </w:t>
      </w:r>
      <w:r w:rsidR="00752A9A" w:rsidRPr="00BC1ED7">
        <w:rPr>
          <w:b/>
          <w:sz w:val="22"/>
          <w:szCs w:val="22"/>
        </w:rPr>
        <w:t>numero</w:t>
      </w:r>
      <w:r w:rsidR="00D116D6">
        <w:rPr>
          <w:sz w:val="22"/>
          <w:szCs w:val="22"/>
        </w:rPr>
        <w:t xml:space="preserve"> con il corrispondente </w:t>
      </w:r>
      <w:r w:rsidR="00D116D6" w:rsidRPr="00BC1ED7">
        <w:rPr>
          <w:b/>
          <w:sz w:val="22"/>
          <w:szCs w:val="22"/>
        </w:rPr>
        <w:t>errore</w:t>
      </w:r>
      <w:r w:rsidR="00752A9A" w:rsidRPr="00DD1DC5">
        <w:rPr>
          <w:sz w:val="22"/>
          <w:szCs w:val="22"/>
        </w:rPr>
        <w:t xml:space="preserve"> e </w:t>
      </w:r>
      <w:r w:rsidR="008C6195" w:rsidRPr="00DD1DC5">
        <w:rPr>
          <w:sz w:val="22"/>
          <w:szCs w:val="22"/>
        </w:rPr>
        <w:t xml:space="preserve">da </w:t>
      </w:r>
      <w:r w:rsidR="00752A9A" w:rsidRPr="00086A30">
        <w:rPr>
          <w:sz w:val="22"/>
          <w:szCs w:val="22"/>
        </w:rPr>
        <w:t>un’</w:t>
      </w:r>
      <w:r w:rsidR="00752A9A" w:rsidRPr="00BC1ED7">
        <w:rPr>
          <w:b/>
          <w:sz w:val="22"/>
          <w:szCs w:val="22"/>
        </w:rPr>
        <w:t>unità di misura</w:t>
      </w:r>
      <w:r w:rsidR="00496D5A" w:rsidRPr="00DD1DC5">
        <w:rPr>
          <w:sz w:val="22"/>
          <w:szCs w:val="22"/>
        </w:rPr>
        <w:t>.</w:t>
      </w:r>
      <w:r w:rsidR="00D33EF6">
        <w:rPr>
          <w:sz w:val="22"/>
          <w:szCs w:val="22"/>
        </w:rPr>
        <w:t xml:space="preserve"> L’errore risulta importante </w:t>
      </w:r>
      <w:r w:rsidR="00F006C6">
        <w:rPr>
          <w:sz w:val="22"/>
          <w:szCs w:val="22"/>
        </w:rPr>
        <w:t xml:space="preserve">perché dà un’indicazione </w:t>
      </w:r>
      <w:r w:rsidR="00AD3549">
        <w:rPr>
          <w:sz w:val="22"/>
          <w:szCs w:val="22"/>
        </w:rPr>
        <w:t xml:space="preserve">del numero di </w:t>
      </w:r>
      <w:r w:rsidR="00AD3549" w:rsidRPr="00086A30">
        <w:rPr>
          <w:b/>
          <w:sz w:val="22"/>
          <w:szCs w:val="22"/>
        </w:rPr>
        <w:t>cifre significative</w:t>
      </w:r>
      <w:r w:rsidR="00AD3549">
        <w:rPr>
          <w:sz w:val="22"/>
          <w:szCs w:val="22"/>
        </w:rPr>
        <w:t xml:space="preserve"> </w:t>
      </w:r>
      <w:r w:rsidR="00E4000A">
        <w:rPr>
          <w:sz w:val="22"/>
          <w:szCs w:val="22"/>
        </w:rPr>
        <w:t>che bisogna tenere</w:t>
      </w:r>
      <w:r w:rsidR="00401147">
        <w:rPr>
          <w:sz w:val="22"/>
          <w:szCs w:val="22"/>
        </w:rPr>
        <w:t>. Per ese</w:t>
      </w:r>
      <w:r w:rsidR="006B6335">
        <w:rPr>
          <w:sz w:val="22"/>
          <w:szCs w:val="22"/>
        </w:rPr>
        <w:t>mpio:</w:t>
      </w:r>
    </w:p>
    <w:p w:rsidR="002A6F05" w:rsidRPr="00DD1DC5" w:rsidRDefault="002A6F05" w:rsidP="00DD1DC5">
      <w:pPr>
        <w:spacing w:line="276" w:lineRule="auto"/>
        <w:jc w:val="both"/>
        <w:rPr>
          <w:sz w:val="22"/>
          <w:szCs w:val="22"/>
        </w:rPr>
      </w:pPr>
    </w:p>
    <w:p w:rsidR="00496D5A" w:rsidRPr="002A6F05" w:rsidRDefault="0001408D" w:rsidP="00496D5A">
      <w:pPr>
        <w:spacing w:line="276" w:lineRule="auto"/>
        <w:jc w:val="both"/>
        <w:rPr>
          <w:rFonts w:ascii="MS Mincho" w:eastAsia="MS Mincho" w:hAnsi="MS Mincho" w:cs="MS Mincho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2.32∙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-2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 xml:space="preserve"> mol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0.51 L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=4.54901908∙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10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 M=(4.55±0.01)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∙10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 M</m:t>
          </m:r>
        </m:oMath>
      </m:oMathPara>
    </w:p>
    <w:p w:rsidR="00752A9A" w:rsidRDefault="00752A9A" w:rsidP="00496D5A">
      <w:pPr>
        <w:spacing w:line="276" w:lineRule="auto"/>
        <w:jc w:val="both"/>
        <w:rPr>
          <w:sz w:val="22"/>
          <w:szCs w:val="22"/>
        </w:rPr>
      </w:pPr>
    </w:p>
    <w:p w:rsidR="001D081C" w:rsidRDefault="00471476" w:rsidP="007E72B2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086A30">
        <w:rPr>
          <w:sz w:val="22"/>
          <w:szCs w:val="22"/>
        </w:rPr>
        <w:t>l numero 12000 ha solo due cifre significative. Invece, se scriviamo 12000.00 allora le cifre significative saranno</w:t>
      </w:r>
      <w:r w:rsidR="00C250A1">
        <w:rPr>
          <w:sz w:val="22"/>
          <w:szCs w:val="22"/>
        </w:rPr>
        <w:t xml:space="preserve"> tutte</w:t>
      </w:r>
      <w:r w:rsidR="00752A9A" w:rsidRPr="00FA005D">
        <w:rPr>
          <w:sz w:val="22"/>
          <w:szCs w:val="22"/>
        </w:rPr>
        <w:t xml:space="preserve"> </w:t>
      </w:r>
      <w:r w:rsidR="00086A30">
        <w:rPr>
          <w:sz w:val="22"/>
          <w:szCs w:val="22"/>
        </w:rPr>
        <w:t>quelle</w:t>
      </w:r>
      <w:r w:rsidR="00752A9A" w:rsidRPr="00FA005D">
        <w:rPr>
          <w:sz w:val="22"/>
          <w:szCs w:val="22"/>
        </w:rPr>
        <w:t xml:space="preserve"> scritte prima e dopo la virgola</w:t>
      </w:r>
      <w:r w:rsidR="00086A30">
        <w:rPr>
          <w:sz w:val="22"/>
          <w:szCs w:val="22"/>
        </w:rPr>
        <w:t xml:space="preserve"> (7 nel caso specifico)</w:t>
      </w:r>
      <w:r w:rsidR="00752A9A" w:rsidRPr="00FA005D">
        <w:rPr>
          <w:sz w:val="22"/>
          <w:szCs w:val="22"/>
        </w:rPr>
        <w:t xml:space="preserve">. </w:t>
      </w:r>
    </w:p>
    <w:p w:rsidR="007F7A19" w:rsidRDefault="00752A9A" w:rsidP="007E72B2">
      <w:pPr>
        <w:spacing w:line="276" w:lineRule="auto"/>
        <w:contextualSpacing/>
        <w:jc w:val="both"/>
        <w:rPr>
          <w:sz w:val="22"/>
          <w:szCs w:val="22"/>
        </w:rPr>
      </w:pPr>
      <w:r w:rsidRPr="00FA005D">
        <w:rPr>
          <w:sz w:val="22"/>
          <w:szCs w:val="22"/>
        </w:rPr>
        <w:t>Nel c</w:t>
      </w:r>
      <w:r w:rsidR="00BC3BA6">
        <w:rPr>
          <w:sz w:val="22"/>
          <w:szCs w:val="22"/>
        </w:rPr>
        <w:t xml:space="preserve">aso, poi, degli zeri essi sono cifre </w:t>
      </w:r>
      <w:r w:rsidRPr="00FA005D">
        <w:rPr>
          <w:sz w:val="22"/>
          <w:szCs w:val="22"/>
        </w:rPr>
        <w:t>significative solo se non sono all’inizio del numero (es.: 0.0059 ha 2 cif</w:t>
      </w:r>
      <w:r w:rsidR="00BC3BA6">
        <w:rPr>
          <w:sz w:val="22"/>
          <w:szCs w:val="22"/>
        </w:rPr>
        <w:t>re significative; 5.9000 ne ha 5).</w:t>
      </w:r>
      <w:r w:rsidR="00FC29AF">
        <w:rPr>
          <w:sz w:val="22"/>
          <w:szCs w:val="22"/>
        </w:rPr>
        <w:t xml:space="preserve"> </w:t>
      </w:r>
    </w:p>
    <w:p w:rsidR="00BC3BA6" w:rsidRDefault="007F7A19" w:rsidP="007E72B2">
      <w:pPr>
        <w:spacing w:line="276" w:lineRule="auto"/>
        <w:contextualSpacing/>
        <w:jc w:val="both"/>
        <w:rPr>
          <w:sz w:val="22"/>
          <w:szCs w:val="22"/>
        </w:rPr>
      </w:pPr>
      <w:r w:rsidRPr="007F7A19">
        <w:rPr>
          <w:b/>
          <w:sz w:val="22"/>
          <w:szCs w:val="22"/>
        </w:rPr>
        <w:t>Es.:</w:t>
      </w:r>
      <w:r>
        <w:rPr>
          <w:sz w:val="22"/>
          <w:szCs w:val="22"/>
        </w:rPr>
        <w:t xml:space="preserve"> p</w:t>
      </w:r>
      <w:r w:rsidR="00BC3BA6">
        <w:rPr>
          <w:sz w:val="22"/>
          <w:szCs w:val="22"/>
        </w:rPr>
        <w:t>rendendo in considerazione l’</w:t>
      </w:r>
      <w:r w:rsidR="00BC3BA6" w:rsidRPr="009F2146">
        <w:rPr>
          <w:b/>
          <w:sz w:val="22"/>
          <w:szCs w:val="22"/>
        </w:rPr>
        <w:t>esperienza del VBC</w:t>
      </w:r>
      <w:r w:rsidR="00BC3BA6">
        <w:rPr>
          <w:sz w:val="22"/>
          <w:szCs w:val="22"/>
        </w:rPr>
        <w:t>, si otterranno dei valori di coefficiente di estinzione molare dell’ordine di (</w:t>
      </w:r>
      <w:r w:rsidR="00752A9A" w:rsidRPr="00FA005D">
        <w:rPr>
          <w:sz w:val="22"/>
          <w:szCs w:val="22"/>
        </w:rPr>
        <w:t>12580 ± 3740</w:t>
      </w:r>
      <w:r w:rsidR="00BC3BA6">
        <w:rPr>
          <w:sz w:val="22"/>
          <w:szCs w:val="22"/>
        </w:rPr>
        <w:t>)</w:t>
      </w:r>
      <w:r w:rsidR="00684B32">
        <w:rPr>
          <w:sz w:val="22"/>
          <w:szCs w:val="22"/>
        </w:rPr>
        <w:t xml:space="preserve"> dm</w:t>
      </w:r>
      <w:r w:rsidR="00684B32" w:rsidRPr="00684B32">
        <w:rPr>
          <w:sz w:val="22"/>
          <w:szCs w:val="22"/>
          <w:vertAlign w:val="superscript"/>
        </w:rPr>
        <w:t>3</w:t>
      </w:r>
      <w:r w:rsidR="00684B32">
        <w:rPr>
          <w:sz w:val="22"/>
          <w:szCs w:val="22"/>
        </w:rPr>
        <w:t xml:space="preserve"> mol</w:t>
      </w:r>
      <w:r w:rsidR="00684B32" w:rsidRPr="00684B32">
        <w:rPr>
          <w:sz w:val="22"/>
          <w:szCs w:val="22"/>
          <w:vertAlign w:val="superscript"/>
        </w:rPr>
        <w:t>-1</w:t>
      </w:r>
      <w:r w:rsidR="00684B32">
        <w:rPr>
          <w:sz w:val="22"/>
          <w:szCs w:val="22"/>
        </w:rPr>
        <w:t xml:space="preserve"> cm</w:t>
      </w:r>
      <w:r w:rsidR="00684B32" w:rsidRPr="00684B32">
        <w:rPr>
          <w:sz w:val="22"/>
          <w:szCs w:val="22"/>
          <w:vertAlign w:val="superscript"/>
        </w:rPr>
        <w:t>-1</w:t>
      </w:r>
      <w:r w:rsidR="00BC3BA6">
        <w:rPr>
          <w:sz w:val="22"/>
          <w:szCs w:val="22"/>
        </w:rPr>
        <w:t xml:space="preserve"> </w:t>
      </w:r>
      <w:r w:rsidR="00BC3BA6" w:rsidRPr="00F83F4B">
        <w:rPr>
          <w:sz w:val="22"/>
          <w:szCs w:val="22"/>
        </w:rPr>
        <w:t>che dovranno essere riportati co</w:t>
      </w:r>
      <w:r w:rsidR="00BC3BA6">
        <w:rPr>
          <w:sz w:val="22"/>
          <w:szCs w:val="22"/>
        </w:rPr>
        <w:t xml:space="preserve">me </w:t>
      </w:r>
      <w:r w:rsidR="00657869" w:rsidRPr="00FA005D">
        <w:rPr>
          <w:sz w:val="22"/>
          <w:szCs w:val="22"/>
        </w:rPr>
        <w:t xml:space="preserve">(13000 ± </w:t>
      </w:r>
      <w:r w:rsidR="00752A9A" w:rsidRPr="00FA005D">
        <w:rPr>
          <w:sz w:val="22"/>
          <w:szCs w:val="22"/>
        </w:rPr>
        <w:t>4000</w:t>
      </w:r>
      <w:r w:rsidR="00657869" w:rsidRPr="00FA005D">
        <w:rPr>
          <w:sz w:val="22"/>
          <w:szCs w:val="22"/>
        </w:rPr>
        <w:t>)</w:t>
      </w:r>
      <w:r w:rsidR="00B17214" w:rsidRPr="00B17214">
        <w:rPr>
          <w:sz w:val="22"/>
          <w:szCs w:val="22"/>
        </w:rPr>
        <w:t xml:space="preserve"> </w:t>
      </w:r>
      <w:r w:rsidR="00B17214">
        <w:rPr>
          <w:sz w:val="22"/>
          <w:szCs w:val="22"/>
        </w:rPr>
        <w:t>dm</w:t>
      </w:r>
      <w:r w:rsidR="00B17214" w:rsidRPr="00684B32">
        <w:rPr>
          <w:sz w:val="22"/>
          <w:szCs w:val="22"/>
          <w:vertAlign w:val="superscript"/>
        </w:rPr>
        <w:t>3</w:t>
      </w:r>
      <w:r w:rsidR="00B17214">
        <w:rPr>
          <w:sz w:val="22"/>
          <w:szCs w:val="22"/>
        </w:rPr>
        <w:t xml:space="preserve"> mol</w:t>
      </w:r>
      <w:r w:rsidR="00B17214" w:rsidRPr="00684B32">
        <w:rPr>
          <w:sz w:val="22"/>
          <w:szCs w:val="22"/>
          <w:vertAlign w:val="superscript"/>
        </w:rPr>
        <w:t>-1</w:t>
      </w:r>
      <w:r w:rsidR="00B17214">
        <w:rPr>
          <w:sz w:val="22"/>
          <w:szCs w:val="22"/>
        </w:rPr>
        <w:t xml:space="preserve"> cm</w:t>
      </w:r>
      <w:r w:rsidR="00B17214" w:rsidRPr="00684B32"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>.</w:t>
      </w:r>
    </w:p>
    <w:p w:rsidR="007F7A19" w:rsidRDefault="0069432E" w:rsidP="007E72B2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Oppure, nel caso si debba</w:t>
      </w:r>
      <w:r w:rsidR="007F7A19">
        <w:rPr>
          <w:sz w:val="22"/>
          <w:szCs w:val="22"/>
        </w:rPr>
        <w:t xml:space="preserve"> riportare un valore</w:t>
      </w:r>
      <w:r>
        <w:rPr>
          <w:sz w:val="22"/>
          <w:szCs w:val="22"/>
        </w:rPr>
        <w:t xml:space="preserve"> molto piccolo come</w:t>
      </w:r>
      <w:r w:rsidR="007F7A19">
        <w:rPr>
          <w:sz w:val="22"/>
          <w:szCs w:val="22"/>
        </w:rPr>
        <w:t xml:space="preserve"> (0.000162</w:t>
      </w:r>
      <w:r>
        <w:rPr>
          <w:sz w:val="22"/>
          <w:szCs w:val="22"/>
        </w:rPr>
        <w:t xml:space="preserve"> </w:t>
      </w:r>
      <w:r w:rsidRPr="00FA005D">
        <w:rPr>
          <w:sz w:val="22"/>
          <w:szCs w:val="22"/>
        </w:rPr>
        <w:t>±</w:t>
      </w:r>
      <w:r>
        <w:rPr>
          <w:sz w:val="22"/>
          <w:szCs w:val="22"/>
        </w:rPr>
        <w:t xml:space="preserve"> 0.00005)</w:t>
      </w:r>
      <w:r w:rsidR="00684B32">
        <w:rPr>
          <w:sz w:val="22"/>
          <w:szCs w:val="22"/>
        </w:rPr>
        <w:t xml:space="preserve"> M</w:t>
      </w:r>
      <w:r>
        <w:rPr>
          <w:sz w:val="22"/>
          <w:szCs w:val="22"/>
        </w:rPr>
        <w:t xml:space="preserve">, potrà essere riscritto come (0.00016 </w:t>
      </w:r>
      <w:r w:rsidRPr="00FA005D">
        <w:rPr>
          <w:sz w:val="22"/>
          <w:szCs w:val="22"/>
        </w:rPr>
        <w:t>±</w:t>
      </w:r>
      <w:r>
        <w:rPr>
          <w:sz w:val="22"/>
          <w:szCs w:val="22"/>
        </w:rPr>
        <w:t xml:space="preserve"> 0.00005)</w:t>
      </w:r>
      <w:r w:rsidR="00684B32">
        <w:rPr>
          <w:sz w:val="22"/>
          <w:szCs w:val="22"/>
        </w:rPr>
        <w:t xml:space="preserve"> M</w:t>
      </w:r>
      <w:r>
        <w:rPr>
          <w:sz w:val="22"/>
          <w:szCs w:val="22"/>
        </w:rPr>
        <w:t xml:space="preserve"> o (16 </w:t>
      </w:r>
      <w:r w:rsidRPr="00FA005D">
        <w:rPr>
          <w:sz w:val="22"/>
          <w:szCs w:val="22"/>
        </w:rPr>
        <w:t>±</w:t>
      </w:r>
      <w:r>
        <w:rPr>
          <w:sz w:val="22"/>
          <w:szCs w:val="22"/>
        </w:rPr>
        <w:t xml:space="preserve"> 5)</w:t>
      </w:r>
      <w:r>
        <w:rPr>
          <w:sz w:val="22"/>
          <w:szCs w:val="22"/>
        </w:rPr>
        <w:sym w:font="Symbol" w:char="F0D7"/>
      </w:r>
      <w:r>
        <w:rPr>
          <w:sz w:val="22"/>
          <w:szCs w:val="22"/>
        </w:rPr>
        <w:t>10</w:t>
      </w:r>
      <w:r w:rsidRPr="0069432E">
        <w:rPr>
          <w:sz w:val="22"/>
          <w:szCs w:val="22"/>
          <w:vertAlign w:val="superscript"/>
        </w:rPr>
        <w:t>-4</w:t>
      </w:r>
      <w:r w:rsidR="00684B32">
        <w:rPr>
          <w:sz w:val="22"/>
          <w:szCs w:val="22"/>
          <w:vertAlign w:val="superscript"/>
        </w:rPr>
        <w:t xml:space="preserve"> </w:t>
      </w:r>
      <w:r w:rsidR="00684B32">
        <w:rPr>
          <w:sz w:val="22"/>
          <w:szCs w:val="22"/>
        </w:rPr>
        <w:t>M</w:t>
      </w:r>
      <w:r>
        <w:rPr>
          <w:sz w:val="22"/>
          <w:szCs w:val="22"/>
        </w:rPr>
        <w:t>.</w:t>
      </w:r>
    </w:p>
    <w:p w:rsidR="008055C9" w:rsidRPr="0069432E" w:rsidRDefault="008055C9" w:rsidP="007E72B2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Ultimo esempio, nella </w:t>
      </w:r>
      <w:r w:rsidRPr="009F2146">
        <w:rPr>
          <w:b/>
          <w:sz w:val="22"/>
          <w:szCs w:val="22"/>
        </w:rPr>
        <w:t>CMC conduttimetrica</w:t>
      </w:r>
      <w:r>
        <w:rPr>
          <w:sz w:val="22"/>
          <w:szCs w:val="22"/>
        </w:rPr>
        <w:t xml:space="preserve">, si possono avere delle pendenze (date da Excel) di circa (65.77561233 </w:t>
      </w:r>
      <w:r w:rsidRPr="00FA005D">
        <w:rPr>
          <w:sz w:val="22"/>
          <w:szCs w:val="22"/>
        </w:rPr>
        <w:t>±</w:t>
      </w:r>
      <w:r>
        <w:rPr>
          <w:sz w:val="22"/>
          <w:szCs w:val="22"/>
        </w:rPr>
        <w:t xml:space="preserve"> 0.62649162) che dovranno essere riportate come (65.8 </w:t>
      </w:r>
      <w:r w:rsidRPr="00FA005D">
        <w:rPr>
          <w:sz w:val="22"/>
          <w:szCs w:val="22"/>
        </w:rPr>
        <w:t>±</w:t>
      </w:r>
      <w:r>
        <w:rPr>
          <w:sz w:val="22"/>
          <w:szCs w:val="22"/>
        </w:rPr>
        <w:t xml:space="preserve"> 0.6).</w:t>
      </w:r>
    </w:p>
    <w:p w:rsidR="00752A9A" w:rsidRPr="00FA005D" w:rsidRDefault="00BC3BA6" w:rsidP="007E72B2">
      <w:pPr>
        <w:spacing w:line="276" w:lineRule="auto"/>
        <w:contextualSpacing/>
        <w:jc w:val="both"/>
        <w:rPr>
          <w:sz w:val="22"/>
          <w:szCs w:val="22"/>
        </w:rPr>
      </w:pPr>
      <w:r w:rsidRPr="00BC3BA6">
        <w:rPr>
          <w:b/>
          <w:sz w:val="22"/>
          <w:szCs w:val="22"/>
        </w:rPr>
        <w:t>N.B.:</w:t>
      </w:r>
      <w:r>
        <w:rPr>
          <w:sz w:val="22"/>
          <w:szCs w:val="22"/>
        </w:rPr>
        <w:t xml:space="preserve"> per le approssimazioni</w:t>
      </w:r>
      <w:r w:rsidR="00752A9A" w:rsidRPr="00FA005D">
        <w:rPr>
          <w:sz w:val="22"/>
          <w:szCs w:val="22"/>
        </w:rPr>
        <w:t xml:space="preserve"> da 0 a 4</w:t>
      </w:r>
      <w:r>
        <w:rPr>
          <w:sz w:val="22"/>
          <w:szCs w:val="22"/>
        </w:rPr>
        <w:t>, si arrotonda</w:t>
      </w:r>
      <w:r w:rsidR="00752A9A" w:rsidRPr="00FA005D">
        <w:rPr>
          <w:sz w:val="22"/>
          <w:szCs w:val="22"/>
        </w:rPr>
        <w:t xml:space="preserve"> la cifra </w:t>
      </w:r>
      <w:r>
        <w:rPr>
          <w:sz w:val="22"/>
          <w:szCs w:val="22"/>
        </w:rPr>
        <w:t xml:space="preserve">per difetto, da 5 a 9 per </w:t>
      </w:r>
      <w:r w:rsidR="00754302">
        <w:rPr>
          <w:sz w:val="22"/>
          <w:szCs w:val="22"/>
        </w:rPr>
        <w:t>eccesso. S</w:t>
      </w:r>
      <w:r>
        <w:rPr>
          <w:sz w:val="22"/>
          <w:szCs w:val="22"/>
        </w:rPr>
        <w:t>i approssima</w:t>
      </w:r>
      <w:r w:rsidR="00752A9A" w:rsidRPr="00FA005D">
        <w:rPr>
          <w:sz w:val="22"/>
          <w:szCs w:val="22"/>
        </w:rPr>
        <w:t xml:space="preserve"> sempre a partire dal numero di partenza, non dall’approssimaz</w:t>
      </w:r>
      <w:r>
        <w:rPr>
          <w:sz w:val="22"/>
          <w:szCs w:val="22"/>
        </w:rPr>
        <w:t xml:space="preserve">ione precedente </w:t>
      </w:r>
      <w:r w:rsidR="009B67EC">
        <w:rPr>
          <w:sz w:val="22"/>
          <w:szCs w:val="22"/>
        </w:rPr>
        <w:t>(es.: 11.3456</w:t>
      </w:r>
      <w:r w:rsidR="003F4DB0">
        <w:rPr>
          <w:sz w:val="22"/>
          <w:szCs w:val="22"/>
        </w:rPr>
        <w:t>).</w:t>
      </w:r>
    </w:p>
    <w:p w:rsidR="00752A9A" w:rsidRPr="00FA005D" w:rsidRDefault="009B67EC" w:rsidP="007E72B2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AE"/>
      </w:r>
      <w:r>
        <w:rPr>
          <w:sz w:val="22"/>
          <w:szCs w:val="22"/>
        </w:rPr>
        <w:t xml:space="preserve"> </w:t>
      </w:r>
      <w:r w:rsidR="00752A9A" w:rsidRPr="00FA005D">
        <w:rPr>
          <w:b/>
          <w:bCs/>
          <w:sz w:val="22"/>
          <w:szCs w:val="22"/>
        </w:rPr>
        <w:t xml:space="preserve">Esercizio 1a </w:t>
      </w:r>
      <w:r w:rsidR="008111DC">
        <w:rPr>
          <w:b/>
          <w:bCs/>
          <w:sz w:val="22"/>
          <w:szCs w:val="22"/>
        </w:rPr>
        <w:t>(esercizio su cifre significative)</w:t>
      </w:r>
    </w:p>
    <w:p w:rsidR="00752A9A" w:rsidRPr="00FA005D" w:rsidRDefault="00752A9A" w:rsidP="00752A9A">
      <w:pPr>
        <w:spacing w:line="276" w:lineRule="auto"/>
        <w:contextualSpacing/>
        <w:jc w:val="both"/>
        <w:rPr>
          <w:sz w:val="22"/>
          <w:szCs w:val="22"/>
        </w:rPr>
      </w:pPr>
      <w:r w:rsidRPr="00FA005D">
        <w:rPr>
          <w:sz w:val="22"/>
          <w:szCs w:val="22"/>
        </w:rPr>
        <w:t xml:space="preserve">L’errore sul valore di una grandezza si può esprimere in diversi modi: noi definiamo ora </w:t>
      </w:r>
      <w:r w:rsidRPr="0019169D">
        <w:rPr>
          <w:b/>
          <w:sz w:val="22"/>
          <w:szCs w:val="22"/>
        </w:rPr>
        <w:t>l’errore relativo</w:t>
      </w:r>
      <w:r w:rsidRPr="00FA005D">
        <w:rPr>
          <w:sz w:val="22"/>
          <w:szCs w:val="22"/>
        </w:rPr>
        <w:t xml:space="preserve"> percentuale e poi più avanti definiremo la deviazione stand</w:t>
      </w:r>
      <w:r w:rsidR="007E72B2" w:rsidRPr="00FA005D">
        <w:rPr>
          <w:sz w:val="22"/>
          <w:szCs w:val="22"/>
        </w:rPr>
        <w:t>ard (questi d</w:t>
      </w:r>
      <w:r w:rsidR="0032495E">
        <w:rPr>
          <w:sz w:val="22"/>
          <w:szCs w:val="22"/>
        </w:rPr>
        <w:t>ue errori valutano cose diverse</w:t>
      </w:r>
      <w:r w:rsidR="007E72B2" w:rsidRPr="00FA005D">
        <w:rPr>
          <w:sz w:val="22"/>
          <w:szCs w:val="22"/>
        </w:rPr>
        <w:t>)</w:t>
      </w:r>
    </w:p>
    <w:p w:rsidR="007E72B2" w:rsidRPr="00FA005D" w:rsidRDefault="007E72B2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32502E" w:rsidRPr="00FA005D" w:rsidRDefault="005A3C9F" w:rsidP="00752A9A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r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esatto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esatto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×100</m:t>
          </m:r>
        </m:oMath>
      </m:oMathPara>
    </w:p>
    <w:p w:rsidR="0032502E" w:rsidRPr="00FA005D" w:rsidRDefault="0032502E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752A9A" w:rsidRPr="00FA005D" w:rsidRDefault="0019169D" w:rsidP="00752A9A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AE"/>
      </w:r>
      <w:r>
        <w:rPr>
          <w:sz w:val="22"/>
          <w:szCs w:val="22"/>
        </w:rPr>
        <w:t xml:space="preserve"> </w:t>
      </w:r>
      <w:r w:rsidR="00752A9A" w:rsidRPr="00FA005D">
        <w:rPr>
          <w:b/>
          <w:bCs/>
          <w:sz w:val="22"/>
          <w:szCs w:val="22"/>
        </w:rPr>
        <w:t>Esercizio 1</w:t>
      </w:r>
      <w:r>
        <w:rPr>
          <w:b/>
          <w:bCs/>
          <w:sz w:val="22"/>
          <w:szCs w:val="22"/>
        </w:rPr>
        <w:t>b (esercizio su errore relativo)</w:t>
      </w:r>
    </w:p>
    <w:p w:rsidR="00F07249" w:rsidRDefault="00F07249" w:rsidP="00C23387">
      <w:pPr>
        <w:spacing w:line="276" w:lineRule="auto"/>
        <w:contextualSpacing/>
        <w:jc w:val="both"/>
        <w:rPr>
          <w:sz w:val="22"/>
          <w:szCs w:val="22"/>
        </w:rPr>
      </w:pPr>
    </w:p>
    <w:p w:rsidR="000649AA" w:rsidRPr="00444408" w:rsidRDefault="00666428" w:rsidP="00C23387">
      <w:pPr>
        <w:spacing w:line="276" w:lineRule="auto"/>
        <w:contextualSpacing/>
        <w:jc w:val="both"/>
        <w:rPr>
          <w:sz w:val="22"/>
          <w:szCs w:val="22"/>
        </w:rPr>
      </w:pPr>
      <w:r w:rsidRPr="00666428">
        <w:rPr>
          <w:b/>
          <w:sz w:val="22"/>
          <w:szCs w:val="22"/>
        </w:rPr>
        <w:t>CONCETTO DI ERRORE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083489">
        <w:rPr>
          <w:sz w:val="22"/>
          <w:szCs w:val="22"/>
        </w:rPr>
        <w:t xml:space="preserve">in ambito scientifico, se si ha un </w:t>
      </w:r>
      <w:r w:rsidR="00083489" w:rsidRPr="009A0EF7">
        <w:rPr>
          <w:b/>
          <w:sz w:val="22"/>
          <w:szCs w:val="22"/>
        </w:rPr>
        <w:t>errore sistematico</w:t>
      </w:r>
      <w:r w:rsidR="00083489">
        <w:rPr>
          <w:sz w:val="22"/>
          <w:szCs w:val="22"/>
        </w:rPr>
        <w:t xml:space="preserve"> molto spesso</w:t>
      </w:r>
      <w:r w:rsidR="00083489" w:rsidRPr="00083489">
        <w:rPr>
          <w:sz w:val="22"/>
          <w:szCs w:val="22"/>
        </w:rPr>
        <w:t xml:space="preserve"> </w:t>
      </w:r>
      <w:r w:rsidR="00083489">
        <w:rPr>
          <w:sz w:val="22"/>
          <w:szCs w:val="22"/>
        </w:rPr>
        <w:t xml:space="preserve">l’esperimento stesso è pregiudicato; se si ha un </w:t>
      </w:r>
      <w:r w:rsidR="00083489" w:rsidRPr="009A0EF7">
        <w:rPr>
          <w:b/>
          <w:sz w:val="22"/>
          <w:szCs w:val="22"/>
        </w:rPr>
        <w:t>errore statistico</w:t>
      </w:r>
      <w:r w:rsidR="00083489">
        <w:rPr>
          <w:sz w:val="22"/>
          <w:szCs w:val="22"/>
        </w:rPr>
        <w:t>, invece, si ha l’</w:t>
      </w:r>
      <w:r w:rsidR="00752A9A" w:rsidRPr="00FA005D">
        <w:rPr>
          <w:sz w:val="22"/>
          <w:szCs w:val="22"/>
        </w:rPr>
        <w:t>impossibilità di ottenere lo stesso identico valore di una gra</w:t>
      </w:r>
      <w:r w:rsidR="00083489">
        <w:rPr>
          <w:sz w:val="22"/>
          <w:szCs w:val="22"/>
        </w:rPr>
        <w:t>ndezza per misurazioni ripetute.</w:t>
      </w:r>
      <w:r w:rsidR="00752A9A" w:rsidRPr="00FA005D">
        <w:rPr>
          <w:sz w:val="22"/>
          <w:szCs w:val="22"/>
        </w:rPr>
        <w:t xml:space="preserve"> </w:t>
      </w:r>
      <w:r w:rsidR="005C4280">
        <w:rPr>
          <w:sz w:val="22"/>
          <w:szCs w:val="22"/>
        </w:rPr>
        <w:t xml:space="preserve">Mediante una trattazione di tipo statistico è possibile conoscere il </w:t>
      </w:r>
      <w:proofErr w:type="spellStart"/>
      <w:r w:rsidR="005C4280">
        <w:rPr>
          <w:sz w:val="22"/>
          <w:szCs w:val="22"/>
        </w:rPr>
        <w:t>range</w:t>
      </w:r>
      <w:proofErr w:type="spellEnd"/>
      <w:r w:rsidR="005C4280">
        <w:rPr>
          <w:sz w:val="22"/>
          <w:szCs w:val="22"/>
        </w:rPr>
        <w:t xml:space="preserve"> d</w:t>
      </w:r>
      <w:r w:rsidR="009A0EF7">
        <w:rPr>
          <w:sz w:val="22"/>
          <w:szCs w:val="22"/>
        </w:rPr>
        <w:t>i validità dei risultati affetti da questo secondo tipo di errore</w:t>
      </w:r>
      <w:r w:rsidR="005C4280">
        <w:rPr>
          <w:sz w:val="22"/>
          <w:szCs w:val="22"/>
        </w:rPr>
        <w:t>. Quindi, ipotizzando di avere</w:t>
      </w:r>
      <w:r w:rsidR="00752A9A" w:rsidRPr="00FA005D">
        <w:rPr>
          <w:sz w:val="22"/>
          <w:szCs w:val="22"/>
        </w:rPr>
        <w:t xml:space="preserve"> molte misure (ripetizioni</w:t>
      </w:r>
      <w:r w:rsidR="005C4280">
        <w:rPr>
          <w:sz w:val="22"/>
          <w:szCs w:val="22"/>
        </w:rPr>
        <w:t xml:space="preserve">) di una data grandezza, </w:t>
      </w:r>
      <w:r w:rsidR="00E009DA">
        <w:rPr>
          <w:iCs/>
          <w:sz w:val="22"/>
          <w:szCs w:val="22"/>
        </w:rPr>
        <w:t xml:space="preserve">sarà </w:t>
      </w:r>
      <w:r w:rsidR="00E009DA" w:rsidRPr="005C4280">
        <w:rPr>
          <w:i/>
          <w:iCs/>
          <w:sz w:val="22"/>
          <w:szCs w:val="22"/>
        </w:rPr>
        <w:t>y</w:t>
      </w:r>
      <w:r w:rsidR="00E009DA" w:rsidRPr="00FA005D">
        <w:rPr>
          <w:sz w:val="22"/>
          <w:szCs w:val="22"/>
        </w:rPr>
        <w:t xml:space="preserve"> </w:t>
      </w:r>
      <w:r w:rsidR="00752A9A" w:rsidRPr="00FA005D">
        <w:rPr>
          <w:sz w:val="22"/>
          <w:szCs w:val="22"/>
        </w:rPr>
        <w:t xml:space="preserve">il </w:t>
      </w:r>
      <w:r w:rsidR="00752A9A" w:rsidRPr="00591B68">
        <w:rPr>
          <w:b/>
          <w:sz w:val="22"/>
          <w:szCs w:val="22"/>
        </w:rPr>
        <w:t>valore più rappresentativo</w:t>
      </w:r>
      <w:r w:rsidR="00F74D2D">
        <w:rPr>
          <w:sz w:val="22"/>
          <w:szCs w:val="22"/>
        </w:rPr>
        <w:t xml:space="preserve"> (più ricorrente)</w:t>
      </w:r>
      <w:r w:rsidR="00752A9A" w:rsidRPr="00FA005D">
        <w:rPr>
          <w:sz w:val="22"/>
          <w:szCs w:val="22"/>
        </w:rPr>
        <w:t xml:space="preserve"> cioè quello che minimizza la somma d</w:t>
      </w:r>
      <w:r w:rsidR="0016326B">
        <w:rPr>
          <w:sz w:val="22"/>
          <w:szCs w:val="22"/>
        </w:rPr>
        <w:t xml:space="preserve">egli scarti (scarto = quadrato </w:t>
      </w:r>
      <w:r w:rsidR="00752A9A" w:rsidRPr="00FA005D">
        <w:rPr>
          <w:sz w:val="22"/>
          <w:szCs w:val="22"/>
        </w:rPr>
        <w:t xml:space="preserve">delle differenze tra il valore </w:t>
      </w:r>
      <w:r w:rsidR="00752A9A" w:rsidRPr="00FA005D">
        <w:rPr>
          <w:i/>
          <w:iCs/>
          <w:sz w:val="22"/>
          <w:szCs w:val="22"/>
        </w:rPr>
        <w:t xml:space="preserve">y </w:t>
      </w:r>
      <w:r w:rsidR="00752A9A" w:rsidRPr="00FA005D">
        <w:rPr>
          <w:sz w:val="22"/>
          <w:szCs w:val="22"/>
        </w:rPr>
        <w:t xml:space="preserve">e le mie N misure </w:t>
      </w:r>
      <w:r w:rsidR="00752A9A" w:rsidRPr="00FA005D">
        <w:rPr>
          <w:i/>
          <w:iCs/>
          <w:sz w:val="22"/>
          <w:szCs w:val="22"/>
        </w:rPr>
        <w:t>x</w:t>
      </w:r>
      <w:r w:rsidR="00752A9A" w:rsidRPr="00FA005D">
        <w:rPr>
          <w:i/>
          <w:iCs/>
          <w:sz w:val="22"/>
          <w:szCs w:val="22"/>
          <w:vertAlign w:val="subscript"/>
        </w:rPr>
        <w:t>i</w:t>
      </w:r>
      <w:r w:rsidR="00E13578">
        <w:rPr>
          <w:iCs/>
          <w:sz w:val="22"/>
          <w:szCs w:val="22"/>
        </w:rPr>
        <w:t>)</w:t>
      </w:r>
      <w:r w:rsidR="00DE6655">
        <w:rPr>
          <w:iCs/>
          <w:sz w:val="22"/>
          <w:szCs w:val="22"/>
        </w:rPr>
        <w:t>. Ricordando l’equazione</w:t>
      </w:r>
      <w:r w:rsidR="00702BDE">
        <w:rPr>
          <w:iCs/>
          <w:sz w:val="22"/>
          <w:szCs w:val="22"/>
        </w:rPr>
        <w:t xml:space="preserve"> che definisce lo scarto</w:t>
      </w:r>
      <w:r w:rsidR="00444408">
        <w:rPr>
          <w:iCs/>
          <w:sz w:val="22"/>
          <w:szCs w:val="22"/>
        </w:rPr>
        <w:t>:</w:t>
      </w:r>
    </w:p>
    <w:p w:rsidR="000649AA" w:rsidRPr="00FA005D" w:rsidRDefault="000649AA" w:rsidP="00C23387">
      <w:pPr>
        <w:spacing w:line="276" w:lineRule="auto"/>
        <w:contextualSpacing/>
        <w:jc w:val="both"/>
        <w:rPr>
          <w:i/>
          <w:iCs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scarti=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iCs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-y)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e>
          </m:nary>
        </m:oMath>
      </m:oMathPara>
    </w:p>
    <w:p w:rsidR="000649AA" w:rsidRPr="00FA005D" w:rsidRDefault="000649AA" w:rsidP="00C23387">
      <w:pPr>
        <w:spacing w:line="276" w:lineRule="auto"/>
        <w:contextualSpacing/>
        <w:jc w:val="both"/>
        <w:rPr>
          <w:sz w:val="22"/>
          <w:szCs w:val="22"/>
        </w:rPr>
      </w:pPr>
    </w:p>
    <w:p w:rsidR="007707FF" w:rsidRPr="00FA005D" w:rsidRDefault="00752A9A" w:rsidP="0052471C">
      <w:pPr>
        <w:spacing w:line="276" w:lineRule="auto"/>
        <w:jc w:val="both"/>
        <w:rPr>
          <w:sz w:val="22"/>
          <w:szCs w:val="22"/>
        </w:rPr>
      </w:pPr>
      <w:r w:rsidRPr="00FA005D">
        <w:rPr>
          <w:sz w:val="22"/>
          <w:szCs w:val="22"/>
        </w:rPr>
        <w:t xml:space="preserve">Per trovare il minimo della funzione scarti faccio la derivata rispetto a </w:t>
      </w:r>
      <w:r w:rsidRPr="00FA005D">
        <w:rPr>
          <w:i/>
          <w:iCs/>
          <w:sz w:val="22"/>
          <w:szCs w:val="22"/>
        </w:rPr>
        <w:t xml:space="preserve">y </w:t>
      </w:r>
      <w:r w:rsidRPr="00FA005D">
        <w:rPr>
          <w:sz w:val="22"/>
          <w:szCs w:val="22"/>
        </w:rPr>
        <w:t>e la eguaglio a zero</w:t>
      </w:r>
      <w:r w:rsidR="000649AA" w:rsidRPr="00FA005D">
        <w:rPr>
          <w:sz w:val="22"/>
          <w:szCs w:val="22"/>
        </w:rPr>
        <w:t xml:space="preserve"> </w:t>
      </w:r>
      <w:r w:rsidRPr="00FA005D">
        <w:rPr>
          <w:sz w:val="22"/>
          <w:szCs w:val="22"/>
        </w:rPr>
        <w:t xml:space="preserve">così trovo </w:t>
      </w:r>
      <w:r w:rsidRPr="00FA005D">
        <w:rPr>
          <w:i/>
          <w:iCs/>
          <w:sz w:val="22"/>
          <w:szCs w:val="22"/>
        </w:rPr>
        <w:t>y</w:t>
      </w:r>
      <w:r w:rsidR="00983DF1">
        <w:rPr>
          <w:sz w:val="22"/>
          <w:szCs w:val="22"/>
        </w:rPr>
        <w:t>:</w:t>
      </w:r>
    </w:p>
    <w:p w:rsidR="00A42C71" w:rsidRPr="00B63E69" w:rsidRDefault="005A3C9F" w:rsidP="00B63E69">
      <w:pPr>
        <w:rPr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d(scarti)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dy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=-2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(x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-y)=</m:t>
              </m:r>
            </m:e>
          </m:nary>
          <m:r>
            <w:rPr>
              <w:rFonts w:ascii="Cambria Math" w:hAnsi="Cambria Math"/>
              <w:sz w:val="22"/>
              <w:szCs w:val="22"/>
            </w:rPr>
            <m:t>-2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+N2y=</m:t>
              </m:r>
            </m:e>
          </m:nary>
          <m:r>
            <w:rPr>
              <w:rFonts w:ascii="Cambria Math" w:hAnsi="Cambria Math"/>
              <w:sz w:val="22"/>
              <w:szCs w:val="22"/>
            </w:rPr>
            <m:t>0</m:t>
          </m:r>
        </m:oMath>
      </m:oMathPara>
    </w:p>
    <w:p w:rsidR="00B63E69" w:rsidRPr="00FA005D" w:rsidRDefault="00B63E69" w:rsidP="00B63E69">
      <w:pPr>
        <w:rPr>
          <w:sz w:val="22"/>
          <w:szCs w:val="22"/>
        </w:rPr>
      </w:pPr>
    </w:p>
    <w:p w:rsidR="00A42C71" w:rsidRPr="00FA005D" w:rsidRDefault="00A42C71" w:rsidP="000C5C3F">
      <w:pPr>
        <w:spacing w:line="276" w:lineRule="auto"/>
        <w:contextualSpacing/>
        <w:jc w:val="center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acc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acc>
        </m:oMath>
      </m:oMathPara>
    </w:p>
    <w:p w:rsidR="00D148E3" w:rsidRDefault="00D148E3" w:rsidP="00B5765A">
      <w:pPr>
        <w:spacing w:line="276" w:lineRule="auto"/>
        <w:jc w:val="both"/>
        <w:rPr>
          <w:sz w:val="22"/>
          <w:szCs w:val="22"/>
        </w:rPr>
      </w:pPr>
    </w:p>
    <w:p w:rsidR="00FA005D" w:rsidRDefault="00752A9A" w:rsidP="00B5765A">
      <w:pPr>
        <w:spacing w:line="276" w:lineRule="auto"/>
        <w:jc w:val="both"/>
        <w:rPr>
          <w:sz w:val="22"/>
          <w:szCs w:val="22"/>
        </w:rPr>
      </w:pPr>
      <w:r w:rsidRPr="00FA005D">
        <w:rPr>
          <w:sz w:val="22"/>
          <w:szCs w:val="22"/>
        </w:rPr>
        <w:t xml:space="preserve">Una volta che ho trovato il valore più rappresentativo (che ho dimostrato essere il </w:t>
      </w:r>
      <w:r w:rsidRPr="00B5765A">
        <w:rPr>
          <w:b/>
          <w:sz w:val="22"/>
          <w:szCs w:val="22"/>
        </w:rPr>
        <w:t>valore medio</w:t>
      </w:r>
      <w:r w:rsidRPr="00FA005D">
        <w:rPr>
          <w:sz w:val="22"/>
          <w:szCs w:val="22"/>
        </w:rPr>
        <w:t xml:space="preserve">) devo stimare un </w:t>
      </w:r>
      <w:r w:rsidRPr="00B5765A">
        <w:rPr>
          <w:b/>
          <w:sz w:val="22"/>
          <w:szCs w:val="22"/>
        </w:rPr>
        <w:t>intervallo di confidenza</w:t>
      </w:r>
      <w:r w:rsidRPr="00FA005D">
        <w:rPr>
          <w:sz w:val="22"/>
          <w:szCs w:val="22"/>
        </w:rPr>
        <w:t xml:space="preserve">. Per fare questo è utile definire </w:t>
      </w:r>
      <w:r w:rsidR="00B42F6F">
        <w:rPr>
          <w:sz w:val="22"/>
          <w:szCs w:val="22"/>
        </w:rPr>
        <w:t>i concetti di</w:t>
      </w:r>
      <w:r w:rsidRPr="00FA005D">
        <w:rPr>
          <w:sz w:val="22"/>
          <w:szCs w:val="22"/>
        </w:rPr>
        <w:t xml:space="preserve"> </w:t>
      </w:r>
      <w:r w:rsidRPr="00B5765A">
        <w:rPr>
          <w:b/>
          <w:sz w:val="22"/>
          <w:szCs w:val="22"/>
        </w:rPr>
        <w:t>precisione</w:t>
      </w:r>
      <w:r w:rsidRPr="00FA005D">
        <w:rPr>
          <w:sz w:val="22"/>
          <w:szCs w:val="22"/>
        </w:rPr>
        <w:t xml:space="preserve"> e </w:t>
      </w:r>
      <w:r w:rsidRPr="00B5765A">
        <w:rPr>
          <w:b/>
          <w:sz w:val="22"/>
          <w:szCs w:val="22"/>
        </w:rPr>
        <w:t>accuratezz</w:t>
      </w:r>
      <w:r w:rsidR="00B5765A">
        <w:rPr>
          <w:b/>
          <w:sz w:val="22"/>
          <w:szCs w:val="22"/>
        </w:rPr>
        <w:t>a</w:t>
      </w:r>
      <w:r w:rsidR="00B5765A">
        <w:rPr>
          <w:sz w:val="22"/>
          <w:szCs w:val="22"/>
        </w:rPr>
        <w:t>.</w:t>
      </w:r>
    </w:p>
    <w:p w:rsidR="00FA005D" w:rsidRPr="00FA005D" w:rsidRDefault="00FA005D" w:rsidP="00A42C71">
      <w:pPr>
        <w:rPr>
          <w:sz w:val="22"/>
          <w:szCs w:val="22"/>
        </w:rPr>
      </w:pPr>
    </w:p>
    <w:p w:rsidR="00752A9A" w:rsidRPr="00FA005D" w:rsidRDefault="00752A9A" w:rsidP="00752A9A">
      <w:pPr>
        <w:spacing w:line="276" w:lineRule="auto"/>
        <w:contextualSpacing/>
        <w:jc w:val="both"/>
        <w:rPr>
          <w:sz w:val="22"/>
          <w:szCs w:val="22"/>
        </w:rPr>
      </w:pPr>
      <w:r w:rsidRPr="00FA005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114300</wp:posOffset>
            </wp:positionV>
            <wp:extent cx="4868545" cy="2573655"/>
            <wp:effectExtent l="0" t="0" r="8255" b="0"/>
            <wp:wrapNone/>
            <wp:docPr id="606" name="Immagine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4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5A3C9F" w:rsidP="00752A9A">
      <w:pPr>
        <w:spacing w:line="276" w:lineRule="auto"/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42" o:spid="_x0000_s1026" type="#_x0000_t202" style="position:absolute;left:0;text-align:left;margin-left:234pt;margin-top:1.35pt;width:126pt;height:2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JBrwIAAK8FAAAOAAAAZHJzL2Uyb0RvYy54bWysVEtv2zAMvg/YfxB0T+1k7iNBncJNkWFA&#10;0RZLh54VWWqMyaImKbGzYf99lGynWbdLh10kii+RHx+XV22tyE5YV4HO6fgkpURoDmWln3P65XE5&#10;uqDEeaZLpkCLnO6Fo1fz9+8uGzMTE9iAKoUl6ES7WWNyuvHezJLE8Y2omTsBIzQKJdiaeXza56S0&#10;rEHvtUomaXqWNGBLY4EL55B70wnpPPqXUnB/L6UTnqicYmw+njae63Am80s2e7bMbCreh8H+IYqa&#10;VRo/Pbi6YZ6Rra3+cFVX3IID6U841AlIWXERc8BsxumrbFYbZkTMBcFx5gCT+39u+d3uwZKqzOkk&#10;m1CiWY1FWjAnlGKkrIgXzgMJMkSqMW6GBiuDJr69hhYrPvAdMgMArbR1uDE1gnLEfH/AWbSe8GB0&#10;lqZYPEo4yj5kkynS6D55sTbW+Y8CahKInFqsY4SX7W6d71QHlfCZhmWlVKyl0r8x0GfHEbEZOms2&#10;w0iQDJohplioH4vT80lxfjodnRWn41E2Ti9GRZFORjfLIi3SbLmYZtc/+zgH+yRA0qUeKb9XInhV&#10;+rOQCGtEIDBiQ4uFsmTHsBUZ50L7CF6MELWDlsQs3mLY68c8Yn5vMe4QGX4G7Q/GdaXBRrxfhV1+&#10;HUKWnT4W7SjvQPp23fatsoZyj51ioZs6Z/iywnLeMucfmMUxww7A1eHv8ZAKmpxCT1GyAfv9b/yg&#10;j92PUkoaHNucum9bZgUl6pPGuZiOsyzMeXxkWFF82GPJ+liit/UCsBxjXFKGRzLoezWQ0kL9hBum&#10;CL+iiGmOf+fUD+TCd8sENxQXRRGVcLIN87d6ZXhwHaoTmvWxfWLW9B3tsYPuYBhwNnvV2J1usNRQ&#10;bD3IKnZ9ALhDtQcet0Kcm36DhbVz/I5aL3t2/gsAAP//AwBQSwMEFAAGAAgAAAAhAMXjXrrgAAAA&#10;DQEAAA8AAABkcnMvZG93bnJldi54bWxMj01Lw0AQhu+C/2EZoTe7a2mTmmZSpMWrYv0Ab9tkmgSz&#10;syG7beK/dzzpZWB4eT+efDu5Tl1oCK1nhLu5AUVc+qrlGuHt9fF2DSpEy5XtPBPCNwXYFtdXuc0q&#10;P/ILXQ6xVhLCIbMITYx9pnUoG3I2zH1PLNrJD85GeYdaV4MdJdx1emFMop1tWRoa29OuofLrcHYI&#10;70+nz4+lea73btWPfjKa3b1GnN1M+42chw2oSFP8c8Avg+yHQoYd/ZmroDqEZbIWoIiwSEGJnkon&#10;qCPCKklBF7n+T1H8AAAA//8DAFBLAQItABQABgAIAAAAIQC2gziS/gAAAOEBAAATAAAAAAAAAAAA&#10;AAAAAAAAAABbQ29udGVudF9UeXBlc10ueG1sUEsBAi0AFAAGAAgAAAAhADj9If/WAAAAlAEAAAsA&#10;AAAAAAAAAAAAAAAALwEAAF9yZWxzLy5yZWxzUEsBAi0AFAAGAAgAAAAhANILAkGvAgAArwUAAA4A&#10;AAAAAAAAAAAAAAAALgIAAGRycy9lMm9Eb2MueG1sUEsBAi0AFAAGAAgAAAAhAMXjXrrgAAAADQEA&#10;AA8AAAAAAAAAAAAAAAAACQUAAGRycy9kb3ducmV2LnhtbFBLBQYAAAAABAAEAPMAAAAWBgAAAAAN&#10;CkFBOEFBQUFBQUFBQUFBQUFBQU==&#10;" filled="f" stroked="f">
            <v:textbox>
              <w:txbxContent>
                <w:p w:rsidR="000A54BD" w:rsidRPr="00752A9A" w:rsidRDefault="00D05D87" w:rsidP="00C342E2">
                  <w:pPr>
                    <w:spacing w:line="276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Preciso ma non accurato</w:t>
                  </w:r>
                  <w:r w:rsidR="000A54BD" w:rsidRPr="00752A9A">
                    <w:rPr>
                      <w:sz w:val="22"/>
                      <w:szCs w:val="22"/>
                    </w:rPr>
                    <w:t xml:space="preserve"> </w:t>
                  </w:r>
                </w:p>
                <w:p w:rsidR="000A54BD" w:rsidRDefault="000A54BD" w:rsidP="00C342E2"/>
              </w:txbxContent>
            </v:textbox>
            <w10:wrap type="square"/>
          </v:shape>
        </w:pict>
      </w:r>
      <w:r>
        <w:rPr>
          <w:noProof/>
          <w:sz w:val="22"/>
          <w:szCs w:val="22"/>
        </w:rPr>
        <w:pict>
          <v:shape id="Casella di testo 241" o:spid="_x0000_s1027" type="#_x0000_t202" style="position:absolute;left:0;text-align:left;margin-left:45pt;margin-top:1.35pt;width:99pt;height:2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NksgIAALYFAAAOAAAAZHJzL2Uyb0RvYy54bWysVN1P2zAQf5+0/8Hye0kaUqAVKQpFnSah&#10;gQYTz65j02iOz7PdJt20/31npykd2wvTXuzzffnudx+XV12jyFZYV4Mu6PgkpURoDlWtnwv65XE5&#10;uqDEeaYrpkCLgu6Eo1fz9+8uWzMTGaxBVcISdKLdrDUFXXtvZkni+Fo0zJ2AERqFEmzDPD7tc1JZ&#10;1qL3RiVZmp4lLdjKWODCOeTe9EI6j/6lFNzfSemEJ6qgGJuPp43nKpzJ/JLNni0z65rvw2D/EEXD&#10;ao2fHlzdMM/IxtZ/uGpqbsGB9CccmgSkrLmIOWA24/RVNg9rZkTMBcFx5gCT+39u+aftvSV1VdAs&#10;H1OiWYNFWjAnlGKkqokXzgMJMkSqNW6GBg8GTXx3DR1WfOA7ZAYAOmmbcGNqBOWI+e6As+g84cEo&#10;m5yfpijiKDvNsynS6D55sTbW+Q8CGhKIglqsY4SXbW+d71UHlfCZhmWtVKyl0r8x0GfPEbEZems2&#10;w0iQDJohplioH4vJeVaeT6ajs3IyHuXj9GJUlmk2ulmWaZnmy8U0v/65j3OwTwIkfeqR8jslglel&#10;PwuJsEYEAiM2tFgoS7YMW5FxLrSP4MUIUTtoScziLYZ7/ZhHzO8txj0iw8+g/cG4qTXYiPersKuv&#10;Q8iy18eiHeUdSN+tuthPh85YQbXDhrHQD58zfFljVW+Z8/fM4rRhI+AG8Xd4SAVtQWFPUbIG+/1v&#10;/KCPQ4BSSlqc3oK6bxtmBSXqo8bxmI7zPIx7fORYWHzYY8nqWKI3zQKwKjgAGF0kg75XAyktNE+4&#10;aMrwK4qY5vh3Qf1ALny/U3BRcVGWUQkH3DB/qx8MD65DkULPPnZPzJp9Y3tspE8wzDmbvervXjdY&#10;aig3HmQdmz/g3KO6xx+XQxyf/SIL2+f4HbVe1u38FwAAAP//AwBQSwMEFAAGAAgAAAAhAMTk+uTg&#10;AAAADAEAAA8AAABkcnMvZG93bnJldi54bWxMj0FLw0AQhe+C/2EZwZvdNdg2TTMpYvGqWLXQ2zaZ&#10;JsHsbMhum/jvHU96GXg83pv35ZvJdepCQ2g9I9zPDCji0lct1wgf7893KagQLVe280wI3xRgU1xf&#10;5Tar/MhvdNnFWkkJh8wiNDH2mdahbMjZMPM9sXgnPzgbRQ61rgY7SrnrdGLMQjvbsnxobE9PDZVf&#10;u7ND+Hw5HfYP5rXeunk/+slodiuNeHszbddyHtegIk3xLwG/DLIfChl29GeuguoQVkZ4IkKyBCV2&#10;kqaijwjzxRJ0kev/EMUPAAAA//8DAFBLAQItABQABgAIAAAAIQC2gziS/gAAAOEBAAATAAAAAAAA&#10;AAAAAAAAAAAAAABbQ29udGVudF9UeXBlc10ueG1sUEsBAi0AFAAGAAgAAAAhADj9If/WAAAAlAEA&#10;AAsAAAAAAAAAAAAAAAAALwEAAF9yZWxzLy5yZWxzUEsBAi0AFAAGAAgAAAAhALQkM2SyAgAAtgUA&#10;AA4AAAAAAAAAAAAAAAAALgIAAGRycy9lMm9Eb2MueG1sUEsBAi0AFAAGAAgAAAAhAMTk+uTgAAAA&#10;DAEAAA8AAAAAAAAAAAAAAAAADAUAAGRycy9kb3ducmV2LnhtbFBLBQYAAAAABAAEAPMAAAAZBgAA&#10;AABBRUFBQThBQUFBQUFBQUFBQUFBQUFBQU==&#10;" filled="f" stroked="f">
            <v:textbox>
              <w:txbxContent>
                <w:p w:rsidR="000A54BD" w:rsidRPr="00752A9A" w:rsidRDefault="000A54BD" w:rsidP="00C342E2">
                  <w:pPr>
                    <w:spacing w:line="276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752A9A">
                    <w:rPr>
                      <w:sz w:val="22"/>
                      <w:szCs w:val="22"/>
                    </w:rPr>
                    <w:t xml:space="preserve">Preciso e accurato </w:t>
                  </w:r>
                </w:p>
                <w:p w:rsidR="000A54BD" w:rsidRDefault="000A54BD"/>
              </w:txbxContent>
            </v:textbox>
            <w10:wrap type="square"/>
          </v:shape>
        </w:pict>
      </w: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5A3C9F" w:rsidP="00752A9A">
      <w:pPr>
        <w:spacing w:line="276" w:lineRule="auto"/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Casella di testo 244" o:spid="_x0000_s1028" type="#_x0000_t202" style="position:absolute;left:0;text-align:left;margin-left:243pt;margin-top:13.1pt;width:126pt;height:27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0qsgIAALYFAAAOAAAAZHJzL2Uyb0RvYy54bWysVEtv2zAMvg/YfxB0T+1k7iNBncJNkWFA&#10;0RZLh54VWWqMyaImKbGzYf99lGynWbdLh10kii+RHx+XV22tyE5YV4HO6fgkpURoDmWln3P65XE5&#10;uqDEeaZLpkCLnO6Fo1fz9+8uGzMTE9iAKoUl6ES7WWNyuvHezJLE8Y2omTsBIzQKJdiaeXza56S0&#10;rEHvtUomaXqWNGBLY4EL55B70wnpPPqXUnB/L6UTnqicYmw+njae63Am80s2e7bMbCreh8H+IYqa&#10;VRo/Pbi6YZ6Rra3+cFVX3IID6U841AlIWXERc8BsxumrbFYbZkTMBcFx5gCT+39u+d3uwZKqzOkk&#10;yyjRrMYiLZgTSjFSVsQL54EEGSLVGDdDg5VBE99eQ4sVH/gOmQGAVto63JgaQTlivj/gLFpPeDA6&#10;S1MsHiUcZR+yyRRpdJ+8WBvr/EcBNQlETi3WMcLLdrfOd6qDSvhMw7JSKtZS6d8Y6LPjiNgMnTWb&#10;YSRIBs0QUyzUj8Xp+aQ4P52OzorT8Sgbpxejokgno5tlkRZptlxMs+uffZyDfRIg6VKPlN8rEbwq&#10;/VlIhDUiEBixocVCWbJj2IqMc6F9BC9GiNpBS2IWbzHs9WMeMb+3GHeIDD+D9gfjutJgI96vwi6/&#10;DiHLTh+LdpR3IH27brt+GjpjDeUeG8ZCN3zO8GWFVb1lzj8wi9OGjYAbxN/jIRU0OYWeomQD9vvf&#10;+EEfhwCllDQ4vTl137bMCkrUJ43jMR1nWRj3+MiwsPiwx5L1sURv6wVgVca4qwyPZND3aiClhfoJ&#10;F00RfkUR0xz/zqkfyIXvdgouKi6KIirhgBvmb/XK8OA6FCn07GP7xKzpG9tjI93BMOds9qq/O91g&#10;qaHYepBVbP6Ac4dqjz8uhzg+/SIL2+f4HbVe1u38FwAAAP//AwBQSwMEFAAGAAgAAAAhADJLp+Ph&#10;AAAADgEAAA8AAABkcnMvZG93bnJldi54bWxMj8tOwzAQRfdI/IM1SOyoTSghpJlUiIotqOUhsXOT&#10;aRIRj6PYbcLfM6xgM9K87r2nWM+uVycaQ+cZ4XphQBFXvu64QXh7fbrKQIVouba9Z0L4pgDr8vys&#10;sHntJ97SaRcbJSIccovQxjjkWoeqJWfDwg/Esjv40dko7djoerSTiLteJ8ak2tmOxaG1Az22VH3t&#10;jg7h/fnw+bE0L83G3Q6Tn41md68RLy/mzUrKwwpUpDn+fcAvg+SHUoLt/ZHroHqEZZYKUERI0gSU&#10;HNzdZDLYI2QmAV0W+j9G+QMAAP//AwBQSwECLQAUAAYACAAAACEAtoM4kv4AAADhAQAAEwAAAAAA&#10;AAAAAAAAAAAAAAAAW0NvbnRlbnRfVHlwZXNdLnhtbFBLAQItABQABgAIAAAAIQA4/SH/1gAAAJQB&#10;AAALAAAAAAAAAAAAAAAAAC8BAABfcmVscy8ucmVsc1BLAQItABQABgAIAAAAIQAKei0qsgIAALYF&#10;AAAOAAAAAAAAAAAAAAAAAC4CAABkcnMvZTJvRG9jLnhtbFBLAQItABQABgAIAAAAIQAyS6fj4QAA&#10;AA4BAAAPAAAAAAAAAAAAAAAAAAwFAABkcnMvZG93bnJldi54bWxQSwUGAAAAAAQABADzAAAAGgYA&#10;AAAAQkFBQVBBQUFBQUFBQUFBQUFBQUFBQUF=&#10;" filled="f" stroked="f">
            <v:textbox>
              <w:txbxContent>
                <w:p w:rsidR="000A54BD" w:rsidRPr="00752A9A" w:rsidRDefault="000A54BD" w:rsidP="00C342E2">
                  <w:pPr>
                    <w:spacing w:line="276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752A9A">
                    <w:rPr>
                      <w:sz w:val="22"/>
                      <w:szCs w:val="22"/>
                    </w:rPr>
                    <w:t>N</w:t>
                  </w:r>
                  <w:r w:rsidR="00B47494">
                    <w:rPr>
                      <w:sz w:val="22"/>
                      <w:szCs w:val="22"/>
                    </w:rPr>
                    <w:t>é preciso né</w:t>
                  </w:r>
                  <w:r w:rsidRPr="00752A9A">
                    <w:rPr>
                      <w:sz w:val="22"/>
                      <w:szCs w:val="22"/>
                    </w:rPr>
                    <w:t xml:space="preserve"> accurato </w:t>
                  </w:r>
                </w:p>
                <w:p w:rsidR="000A54BD" w:rsidRDefault="000A54BD" w:rsidP="00C342E2"/>
              </w:txbxContent>
            </v:textbox>
            <w10:wrap type="square"/>
          </v:shape>
        </w:pict>
      </w:r>
      <w:r>
        <w:rPr>
          <w:noProof/>
          <w:sz w:val="22"/>
          <w:szCs w:val="22"/>
        </w:rPr>
        <w:pict>
          <v:shape id="Casella di testo 243" o:spid="_x0000_s1029" type="#_x0000_t202" style="position:absolute;left:0;text-align:left;margin-left:18pt;margin-top:13.1pt;width:126pt;height:2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iasgIAALYFAAAOAAAAZHJzL2Uyb0RvYy54bWysVN1P2zAQf5+0/8Hye0lawkcrUhSKOk1C&#10;gAYTz65j02iOz7PdJh3a/76zk5SO7YVpL/b5vnz3u4+Ly7ZWZCusq0DndHyUUiI0h7LSzzn9+rgc&#10;nVPiPNMlU6BFTnfC0cv5xw8XjZmJCaxBlcISdKLdrDE5XXtvZkni+FrUzB2BERqFEmzNPD7tc1Ja&#10;1qD3WiWTND1NGrClscCFc8i97oR0Hv1LKbi/k9IJT1ROMTYfTxvPVTiT+QWbPVtm1hXvw2D/EEXN&#10;Ko2f7l1dM8/IxlZ/uKorbsGB9Ecc6gSkrLiIOWA24/RNNg9rZkTMBcFxZg+T+39u+e323pKqzOkk&#10;O6ZEsxqLtGBOKMVIWREvnAcSZIhUY9wMDR4Mmvj2Clqs+MB3yAwAtNLW4cbUCMoR890eZ9F6woPR&#10;aZpi8SjhKDvOJlOk0X3yam2s858E1CQQObVYxwgv294436kOKuEzDctKqVhLpX9joM+OI2IzdNZs&#10;hpEgGTRDTLFQL4uTs0lxdjIdnRYn41E2Ts9HRZFORtfLIi3SbLmYZlc/+zgH+yRA0qUeKb9TInhV&#10;+ouQCGtEIDBiQ4uFsmTLsBUZ50L7CF6MELWDlsQs3mPY68c8Yn7vMe4QGX4G7ffGdaXBRrzfhF1+&#10;G0KWnT4W7SDvQPp21cZ+2nfMCsodNoyFbvic4csKq3rDnL9nFqcNGwE3iL/DQypocgo9Rcka7I+/&#10;8YM+DgFKKWlwenPqvm+YFZSozxrHYzrOsjDu8ZFhYfFhDyWrQ4ne1AvAqoxxVxkeyaDv1UBKC/UT&#10;Lpoi/Ioipjn+nVM/kAvf7RRcVFwURVTCATfM3+gHw4PrUKTQs4/tE7Omb2yPjXQLw5yz2Zv+7nSD&#10;pYZi40FWsfkDzh2qPf64HOL49IssbJ/Dd9R6XbfzXwAAAP//AwBQSwMEFAAGAAgAAAAhAMlxa7Hh&#10;AAAADQEAAA8AAABkcnMvZG93bnJldi54bWxMj81OwzAQhO9IvIO1SNyojYEoTeNUiIoriPIj9ebG&#10;2yQiXkex24S3ZznRy0q7o5mdr1zPvhcnHGMXyMDtQoFAqoPrqDHw8f58k4OIyZKzfSA08IMR1tXl&#10;RWkLFyZ6w9M2NYJDKBbWQJvSUEgZ6xa9jYswILF2CKO3idexkW60E4f7XmqlMultR/yhtQM+tVh/&#10;b4/ewOfLYfd1r16bjX8YpjArSX4pjbm+mjcrHo8rEAnn9O+APwbuDxUX24cjuSh6A3cZ8yQDOtMg&#10;WNd5zoe9gVxpkFUpzymqXwAAAP//AwBQSwECLQAUAAYACAAAACEAtoM4kv4AAADhAQAAEwAAAAAA&#10;AAAAAAAAAAAAAAAAW0NvbnRlbnRfVHlwZXNdLnhtbFBLAQItABQABgAIAAAAIQA4/SH/1gAAAJQB&#10;AAALAAAAAAAAAAAAAAAAAC8BAABfcmVscy8ucmVsc1BLAQItABQABgAIAAAAIQD5pZiasgIAALYF&#10;AAAOAAAAAAAAAAAAAAAAAC4CAABkcnMvZTJvRG9jLnhtbFBLAQItABQABgAIAAAAIQDJcWux4QAA&#10;AA0BAAAPAAAAAAAAAAAAAAAAAAwFAABkcnMvZG93bnJldi54bWxQSwUGAAAAAAQABADzAAAAGgYA&#10;AAAAQkFBQVBBQUFBQUFBQUFBQUFBQUFBQUF=&#10;" filled="f" stroked="f">
            <v:textbox>
              <w:txbxContent>
                <w:p w:rsidR="000A54BD" w:rsidRPr="00752A9A" w:rsidRDefault="00D05D87" w:rsidP="00C342E2">
                  <w:pPr>
                    <w:spacing w:line="276" w:lineRule="auto"/>
                    <w:contextualSpacing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Accurato ma non preciso</w:t>
                  </w:r>
                  <w:r w:rsidR="000A54BD" w:rsidRPr="00752A9A">
                    <w:rPr>
                      <w:sz w:val="22"/>
                      <w:szCs w:val="22"/>
                    </w:rPr>
                    <w:t xml:space="preserve"> </w:t>
                  </w:r>
                </w:p>
                <w:p w:rsidR="000A54BD" w:rsidRDefault="000A54BD" w:rsidP="00C342E2"/>
              </w:txbxContent>
            </v:textbox>
            <w10:wrap type="square"/>
          </v:shape>
        </w:pict>
      </w: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A42C71" w:rsidRPr="00FA005D" w:rsidRDefault="00A42C71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FA005D" w:rsidRDefault="00FA005D" w:rsidP="00FE4B68">
      <w:pPr>
        <w:spacing w:line="276" w:lineRule="auto"/>
        <w:contextualSpacing/>
        <w:jc w:val="both"/>
        <w:rPr>
          <w:sz w:val="22"/>
          <w:szCs w:val="22"/>
        </w:rPr>
      </w:pPr>
    </w:p>
    <w:p w:rsidR="00752A9A" w:rsidRPr="00FA005D" w:rsidRDefault="004E7142" w:rsidP="00FE4B68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Quindi, l</w:t>
      </w:r>
      <w:r w:rsidR="00752A9A" w:rsidRPr="00FA005D">
        <w:rPr>
          <w:sz w:val="22"/>
          <w:szCs w:val="22"/>
        </w:rPr>
        <w:t>’</w:t>
      </w:r>
      <w:r w:rsidR="00752A9A" w:rsidRPr="004E7142">
        <w:rPr>
          <w:b/>
          <w:sz w:val="22"/>
          <w:szCs w:val="22"/>
        </w:rPr>
        <w:t>accuratezza</w:t>
      </w:r>
      <w:r w:rsidR="00752A9A" w:rsidRPr="00FA005D">
        <w:rPr>
          <w:sz w:val="22"/>
          <w:szCs w:val="22"/>
        </w:rPr>
        <w:t xml:space="preserve"> </w:t>
      </w:r>
      <w:r>
        <w:rPr>
          <w:sz w:val="22"/>
          <w:szCs w:val="22"/>
        </w:rPr>
        <w:t>dà un’indicazione di</w:t>
      </w:r>
      <w:r w:rsidR="00752A9A" w:rsidRPr="00FA005D">
        <w:rPr>
          <w:sz w:val="22"/>
          <w:szCs w:val="22"/>
        </w:rPr>
        <w:t xml:space="preserve"> quanto il valore m</w:t>
      </w:r>
      <w:r>
        <w:rPr>
          <w:sz w:val="22"/>
          <w:szCs w:val="22"/>
        </w:rPr>
        <w:t xml:space="preserve">edio sia vicino al valore vero, la si può misurare </w:t>
      </w:r>
      <w:r w:rsidR="00752A9A" w:rsidRPr="00FA005D">
        <w:rPr>
          <w:sz w:val="22"/>
          <w:szCs w:val="22"/>
        </w:rPr>
        <w:t>mediante l’</w:t>
      </w:r>
      <w:r w:rsidR="00752A9A" w:rsidRPr="004E7142">
        <w:rPr>
          <w:b/>
          <w:sz w:val="22"/>
          <w:szCs w:val="22"/>
        </w:rPr>
        <w:t xml:space="preserve">errore relativo </w:t>
      </w:r>
      <w:r w:rsidR="00752A9A" w:rsidRPr="00FA005D">
        <w:rPr>
          <w:sz w:val="22"/>
          <w:szCs w:val="22"/>
        </w:rPr>
        <w:t>percentuale</w:t>
      </w:r>
      <w:r>
        <w:rPr>
          <w:sz w:val="22"/>
          <w:szCs w:val="22"/>
        </w:rPr>
        <w:t xml:space="preserve">. </w:t>
      </w:r>
      <w:r w:rsidR="00752A9A" w:rsidRPr="00FA005D">
        <w:rPr>
          <w:sz w:val="22"/>
          <w:szCs w:val="22"/>
        </w:rPr>
        <w:t xml:space="preserve">La </w:t>
      </w:r>
      <w:r w:rsidR="00752A9A" w:rsidRPr="004E7142">
        <w:rPr>
          <w:b/>
          <w:sz w:val="22"/>
          <w:szCs w:val="22"/>
        </w:rPr>
        <w:t>precisione</w:t>
      </w:r>
      <w:r>
        <w:rPr>
          <w:sz w:val="22"/>
          <w:szCs w:val="22"/>
        </w:rPr>
        <w:t>,</w:t>
      </w:r>
      <w:r w:rsidR="00752A9A" w:rsidRPr="00FA005D">
        <w:rPr>
          <w:sz w:val="22"/>
          <w:szCs w:val="22"/>
        </w:rPr>
        <w:t xml:space="preserve"> invece</w:t>
      </w:r>
      <w:r>
        <w:rPr>
          <w:sz w:val="22"/>
          <w:szCs w:val="22"/>
        </w:rPr>
        <w:t xml:space="preserve">, </w:t>
      </w:r>
      <w:r w:rsidR="00752A9A" w:rsidRPr="00FA005D">
        <w:rPr>
          <w:sz w:val="22"/>
          <w:szCs w:val="22"/>
        </w:rPr>
        <w:t xml:space="preserve">dice quanto i valori misurati siano vicini tra di </w:t>
      </w:r>
      <w:r>
        <w:rPr>
          <w:sz w:val="22"/>
          <w:szCs w:val="22"/>
        </w:rPr>
        <w:t xml:space="preserve">loro (misurata mediante la </w:t>
      </w:r>
      <w:r w:rsidRPr="004E7142">
        <w:rPr>
          <w:b/>
          <w:sz w:val="22"/>
          <w:szCs w:val="22"/>
        </w:rPr>
        <w:t>deviazione standard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sym w:font="Symbol" w:char="F073"/>
      </w:r>
      <w:r>
        <w:rPr>
          <w:sz w:val="22"/>
          <w:szCs w:val="22"/>
        </w:rPr>
        <w:t>)</w:t>
      </w:r>
      <w:r w:rsidR="00752A9A" w:rsidRPr="00FA005D">
        <w:rPr>
          <w:sz w:val="22"/>
          <w:szCs w:val="22"/>
        </w:rPr>
        <w:t xml:space="preserve">  </w:t>
      </w:r>
    </w:p>
    <w:p w:rsidR="00752A9A" w:rsidRPr="00FA005D" w:rsidRDefault="001E3131" w:rsidP="00FE4B68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Q</w:t>
      </w:r>
      <w:r w:rsidR="00752A9A" w:rsidRPr="00FA005D">
        <w:rPr>
          <w:sz w:val="22"/>
          <w:szCs w:val="22"/>
        </w:rPr>
        <w:t xml:space="preserve">uale errore dovrà essere fornito per il laboratorio? </w:t>
      </w:r>
      <w:proofErr w:type="spellStart"/>
      <w:r w:rsidR="00752A9A" w:rsidRPr="00FA005D">
        <w:rPr>
          <w:sz w:val="22"/>
          <w:szCs w:val="22"/>
        </w:rPr>
        <w:t>E</w:t>
      </w:r>
      <w:r w:rsidR="00752A9A" w:rsidRPr="00476412">
        <w:rPr>
          <w:sz w:val="22"/>
          <w:szCs w:val="22"/>
          <w:vertAlign w:val="subscript"/>
        </w:rPr>
        <w:t>rel</w:t>
      </w:r>
      <w:r w:rsidR="00752A9A" w:rsidRPr="00FA005D">
        <w:rPr>
          <w:sz w:val="22"/>
          <w:szCs w:val="22"/>
        </w:rPr>
        <w:t>%</w:t>
      </w:r>
      <w:proofErr w:type="spellEnd"/>
      <w:r w:rsidR="00752A9A" w:rsidRPr="00FA005D">
        <w:rPr>
          <w:sz w:val="22"/>
          <w:szCs w:val="22"/>
        </w:rPr>
        <w:t xml:space="preserve"> (accuratezza) o sigma (precisione)?  </w:t>
      </w:r>
    </w:p>
    <w:p w:rsidR="00FE4B68" w:rsidRPr="00FA005D" w:rsidRDefault="001E3131" w:rsidP="00FE4B68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deviazione standard è la radice dello </w:t>
      </w:r>
      <w:r w:rsidR="002A165F">
        <w:rPr>
          <w:sz w:val="22"/>
          <w:szCs w:val="22"/>
        </w:rPr>
        <w:t>scarto medio</w:t>
      </w:r>
      <w:r w:rsidR="00752A9A" w:rsidRPr="00FA005D">
        <w:rPr>
          <w:sz w:val="22"/>
          <w:szCs w:val="22"/>
        </w:rPr>
        <w:t xml:space="preserve"> (</w:t>
      </w:r>
      <w:r w:rsidR="002A165F">
        <w:rPr>
          <w:sz w:val="22"/>
          <w:szCs w:val="22"/>
        </w:rPr>
        <w:t xml:space="preserve">in cui al posto di y si mette x medio, </w:t>
      </w:r>
      <w:r w:rsidR="00752A9A" w:rsidRPr="00FA005D">
        <w:rPr>
          <w:sz w:val="22"/>
          <w:szCs w:val="22"/>
        </w:rPr>
        <w:t>a denominatore si mette N-1 quando ho tante misure, in genere più di 20; ad ogni modo, la funzione dev.st di</w:t>
      </w:r>
      <w:r w:rsidR="002A165F">
        <w:rPr>
          <w:sz w:val="22"/>
          <w:szCs w:val="22"/>
        </w:rPr>
        <w:t xml:space="preserve"> Excel calcola sempre con N-1).</w:t>
      </w:r>
    </w:p>
    <w:p w:rsidR="00FE4B68" w:rsidRPr="00FA005D" w:rsidRDefault="00A615DC" w:rsidP="00FE4B68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σ=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-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N-1</m:t>
                  </m:r>
                </m:den>
              </m:f>
            </m:e>
          </m:rad>
        </m:oMath>
      </m:oMathPara>
    </w:p>
    <w:p w:rsidR="00752A9A" w:rsidRPr="00FA005D" w:rsidRDefault="00752A9A" w:rsidP="00FE4B68">
      <w:pPr>
        <w:spacing w:line="276" w:lineRule="auto"/>
        <w:contextualSpacing/>
        <w:jc w:val="both"/>
        <w:rPr>
          <w:sz w:val="22"/>
          <w:szCs w:val="22"/>
        </w:rPr>
      </w:pPr>
      <w:r w:rsidRPr="00FA005D">
        <w:rPr>
          <w:sz w:val="22"/>
          <w:szCs w:val="22"/>
        </w:rPr>
        <w:t> </w:t>
      </w:r>
    </w:p>
    <w:p w:rsidR="00752A9A" w:rsidRPr="00FA005D" w:rsidRDefault="002A165F" w:rsidP="00FE4B68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Dato che gli errori di tipo statistico sono casuali (seguono una distribuzione gaussiana), l</w:t>
      </w:r>
      <w:r w:rsidR="00752A9A" w:rsidRPr="00FA005D">
        <w:rPr>
          <w:sz w:val="22"/>
          <w:szCs w:val="22"/>
        </w:rPr>
        <w:t xml:space="preserve">a probabilità che una nuova misura cada nell’intervallo tra il valor medio </w:t>
      </w:r>
      <w:r w:rsidR="00752A9A" w:rsidRPr="0090784C">
        <w:rPr>
          <w:b/>
          <w:sz w:val="22"/>
          <w:szCs w:val="22"/>
        </w:rPr>
        <w:t>–</w:t>
      </w:r>
      <w:r w:rsidR="00AE0FAE" w:rsidRPr="0090784C">
        <w:rPr>
          <w:b/>
          <w:sz w:val="22"/>
          <w:szCs w:val="22"/>
        </w:rPr>
        <w:sym w:font="Symbol" w:char="F073"/>
      </w:r>
      <w:r w:rsidR="00AE0FAE" w:rsidRPr="0090784C">
        <w:rPr>
          <w:b/>
          <w:sz w:val="22"/>
          <w:szCs w:val="22"/>
        </w:rPr>
        <w:t xml:space="preserve"> </w:t>
      </w:r>
      <w:r w:rsidR="00752A9A" w:rsidRPr="0090784C">
        <w:rPr>
          <w:b/>
          <w:sz w:val="22"/>
          <w:szCs w:val="22"/>
        </w:rPr>
        <w:t xml:space="preserve">e il </w:t>
      </w:r>
      <w:r w:rsidR="00476412" w:rsidRPr="0090784C">
        <w:rPr>
          <w:b/>
          <w:sz w:val="22"/>
          <w:szCs w:val="22"/>
        </w:rPr>
        <w:t>valor medio +</w:t>
      </w:r>
      <w:r w:rsidR="00AE0FAE" w:rsidRPr="0090784C">
        <w:rPr>
          <w:b/>
          <w:sz w:val="22"/>
          <w:szCs w:val="22"/>
        </w:rPr>
        <w:sym w:font="Symbol" w:char="F073"/>
      </w:r>
      <w:r w:rsidR="00AE0FAE" w:rsidRPr="0090784C">
        <w:rPr>
          <w:b/>
          <w:sz w:val="22"/>
          <w:szCs w:val="22"/>
        </w:rPr>
        <w:t xml:space="preserve"> </w:t>
      </w:r>
      <w:r w:rsidR="00476412" w:rsidRPr="0090784C">
        <w:rPr>
          <w:b/>
          <w:sz w:val="22"/>
          <w:szCs w:val="22"/>
        </w:rPr>
        <w:t>è del 68.27</w:t>
      </w:r>
      <w:r w:rsidR="00963F6E" w:rsidRPr="0090784C">
        <w:rPr>
          <w:b/>
          <w:sz w:val="22"/>
          <w:szCs w:val="22"/>
        </w:rPr>
        <w:t>%</w:t>
      </w:r>
      <w:r w:rsidR="00963F6E">
        <w:rPr>
          <w:sz w:val="22"/>
          <w:szCs w:val="22"/>
        </w:rPr>
        <w:t xml:space="preserve"> </w:t>
      </w:r>
      <w:r w:rsidR="0090784C">
        <w:rPr>
          <w:sz w:val="22"/>
          <w:szCs w:val="22"/>
        </w:rPr>
        <w:t xml:space="preserve">(questo dovrà essere preso in considerazione nelle esperienze di laboratorio) </w:t>
      </w:r>
      <w:r w:rsidR="00963F6E">
        <w:rPr>
          <w:sz w:val="22"/>
          <w:szCs w:val="22"/>
        </w:rPr>
        <w:t>e</w:t>
      </w:r>
      <w:r w:rsidR="00752A9A" w:rsidRPr="00FA005D">
        <w:rPr>
          <w:sz w:val="22"/>
          <w:szCs w:val="22"/>
        </w:rPr>
        <w:t xml:space="preserve"> è prassi scrivere una grandezza sperimentale come </w:t>
      </w:r>
      <w:r w:rsidR="00752A9A" w:rsidRPr="00195C3F">
        <w:rPr>
          <w:rFonts w:ascii="Cambria Math" w:hAnsi="Cambria Math" w:cs="Cambria Math"/>
          <w:b/>
          <w:sz w:val="22"/>
          <w:szCs w:val="22"/>
        </w:rPr>
        <w:t>𝑥</w:t>
      </w:r>
      <w:r w:rsidR="00752A9A" w:rsidRPr="00195C3F">
        <w:rPr>
          <w:b/>
          <w:sz w:val="22"/>
          <w:szCs w:val="22"/>
        </w:rPr>
        <w:t xml:space="preserve">̅ ± </w:t>
      </w:r>
      <w:r w:rsidR="00752A9A" w:rsidRPr="00195C3F">
        <w:rPr>
          <w:rFonts w:ascii="Cambria Math" w:hAnsi="Cambria Math" w:cs="Cambria Math"/>
          <w:b/>
          <w:sz w:val="22"/>
          <w:szCs w:val="22"/>
        </w:rPr>
        <w:t>𝜎</w:t>
      </w:r>
      <w:r>
        <w:rPr>
          <w:sz w:val="22"/>
          <w:szCs w:val="22"/>
        </w:rPr>
        <w:t xml:space="preserve">. </w:t>
      </w:r>
      <w:r w:rsidR="00752A9A" w:rsidRPr="00FA005D">
        <w:rPr>
          <w:sz w:val="22"/>
          <w:szCs w:val="22"/>
        </w:rPr>
        <w:t>Nell’</w:t>
      </w:r>
      <w:r w:rsidR="00476412" w:rsidRPr="00757BCD">
        <w:rPr>
          <w:b/>
          <w:sz w:val="22"/>
          <w:szCs w:val="22"/>
        </w:rPr>
        <w:t>i</w:t>
      </w:r>
      <w:r w:rsidR="00AE0FAE" w:rsidRPr="00757BCD">
        <w:rPr>
          <w:b/>
          <w:sz w:val="22"/>
          <w:szCs w:val="22"/>
        </w:rPr>
        <w:t>ntervallo tra il valor medio –3</w:t>
      </w:r>
      <w:r w:rsidR="00AE0FAE" w:rsidRPr="00757BCD">
        <w:rPr>
          <w:b/>
          <w:sz w:val="22"/>
          <w:szCs w:val="22"/>
        </w:rPr>
        <w:sym w:font="Symbol" w:char="F073"/>
      </w:r>
      <w:r w:rsidR="00476412" w:rsidRPr="00757BCD">
        <w:rPr>
          <w:b/>
          <w:sz w:val="22"/>
          <w:szCs w:val="22"/>
        </w:rPr>
        <w:t xml:space="preserve"> e il valor medio +3</w:t>
      </w:r>
      <w:r w:rsidR="00AE0FAE" w:rsidRPr="00757BCD">
        <w:rPr>
          <w:b/>
          <w:sz w:val="22"/>
          <w:szCs w:val="22"/>
        </w:rPr>
        <w:sym w:font="Symbol" w:char="F073"/>
      </w:r>
      <w:r w:rsidR="00AE0FAE" w:rsidRPr="00757BCD">
        <w:rPr>
          <w:b/>
          <w:sz w:val="22"/>
          <w:szCs w:val="22"/>
        </w:rPr>
        <w:t xml:space="preserve"> </w:t>
      </w:r>
      <w:r w:rsidR="00476412" w:rsidRPr="00757BCD">
        <w:rPr>
          <w:b/>
          <w:sz w:val="22"/>
          <w:szCs w:val="22"/>
        </w:rPr>
        <w:t>cade invece il 99.73</w:t>
      </w:r>
      <w:r w:rsidR="00963F6E" w:rsidRPr="00757BCD">
        <w:rPr>
          <w:b/>
          <w:sz w:val="22"/>
          <w:szCs w:val="22"/>
        </w:rPr>
        <w:t xml:space="preserve">% </w:t>
      </w:r>
      <w:r w:rsidR="00963F6E">
        <w:rPr>
          <w:sz w:val="22"/>
          <w:szCs w:val="22"/>
        </w:rPr>
        <w:t>dei valori. S</w:t>
      </w:r>
      <w:r w:rsidR="00752A9A" w:rsidRPr="00FA005D">
        <w:rPr>
          <w:sz w:val="22"/>
          <w:szCs w:val="22"/>
        </w:rPr>
        <w:t xml:space="preserve">e si hanno valori al di fuori di questo intervallo </w:t>
      </w:r>
      <w:r w:rsidR="00AE0FAE">
        <w:rPr>
          <w:sz w:val="22"/>
          <w:szCs w:val="22"/>
        </w:rPr>
        <w:t>dovranno essere scartati</w:t>
      </w:r>
      <w:r w:rsidR="00752A9A" w:rsidRPr="00FA005D">
        <w:rPr>
          <w:sz w:val="22"/>
          <w:szCs w:val="22"/>
        </w:rPr>
        <w:t xml:space="preserve"> in quanto statisticamente errati</w:t>
      </w:r>
      <w:r w:rsidR="003F4DB0">
        <w:rPr>
          <w:sz w:val="22"/>
          <w:szCs w:val="22"/>
        </w:rPr>
        <w:t>.</w:t>
      </w:r>
      <w:r w:rsidR="00752A9A" w:rsidRPr="00FA005D">
        <w:rPr>
          <w:sz w:val="22"/>
          <w:szCs w:val="22"/>
        </w:rPr>
        <w:t xml:space="preserve"> </w:t>
      </w:r>
    </w:p>
    <w:p w:rsidR="00752A9A" w:rsidRPr="00FA005D" w:rsidRDefault="005267F1" w:rsidP="00FE4B68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AE"/>
      </w:r>
      <w:r>
        <w:rPr>
          <w:sz w:val="22"/>
          <w:szCs w:val="22"/>
        </w:rPr>
        <w:t xml:space="preserve"> </w:t>
      </w:r>
      <w:r w:rsidR="00752A9A" w:rsidRPr="00FA005D">
        <w:rPr>
          <w:b/>
          <w:bCs/>
          <w:sz w:val="22"/>
          <w:szCs w:val="22"/>
        </w:rPr>
        <w:t>Esercizio 2</w:t>
      </w:r>
      <w:r>
        <w:rPr>
          <w:b/>
          <w:bCs/>
          <w:sz w:val="22"/>
          <w:szCs w:val="22"/>
        </w:rPr>
        <w:t xml:space="preserve"> (esercizio su valore medio e deviazione standard)</w:t>
      </w:r>
    </w:p>
    <w:p w:rsidR="005267F1" w:rsidRDefault="005267F1" w:rsidP="00A615DC">
      <w:pPr>
        <w:spacing w:line="276" w:lineRule="auto"/>
        <w:contextualSpacing/>
        <w:jc w:val="both"/>
        <w:rPr>
          <w:sz w:val="22"/>
          <w:szCs w:val="22"/>
        </w:rPr>
      </w:pPr>
    </w:p>
    <w:p w:rsidR="00E273BE" w:rsidRDefault="00745B9F" w:rsidP="00A615DC">
      <w:pPr>
        <w:spacing w:line="276" w:lineRule="auto"/>
        <w:contextualSpacing/>
        <w:jc w:val="both"/>
        <w:rPr>
          <w:sz w:val="22"/>
          <w:szCs w:val="22"/>
        </w:rPr>
      </w:pPr>
      <w:r w:rsidRPr="00745B9F">
        <w:rPr>
          <w:b/>
          <w:sz w:val="22"/>
          <w:szCs w:val="22"/>
        </w:rPr>
        <w:lastRenderedPageBreak/>
        <w:t>PROPAGAZIONE DELL’ERRORE:</w:t>
      </w:r>
      <w:r>
        <w:rPr>
          <w:sz w:val="22"/>
          <w:szCs w:val="22"/>
        </w:rPr>
        <w:t xml:space="preserve"> q</w:t>
      </w:r>
      <w:r w:rsidR="00752A9A" w:rsidRPr="00FA005D">
        <w:rPr>
          <w:sz w:val="22"/>
          <w:szCs w:val="22"/>
        </w:rPr>
        <w:t xml:space="preserve">uando </w:t>
      </w:r>
      <w:r>
        <w:rPr>
          <w:sz w:val="22"/>
          <w:szCs w:val="22"/>
        </w:rPr>
        <w:t>si calcola</w:t>
      </w:r>
      <w:r w:rsidR="00752A9A" w:rsidRPr="00FA005D">
        <w:rPr>
          <w:sz w:val="22"/>
          <w:szCs w:val="22"/>
        </w:rPr>
        <w:t xml:space="preserve"> il valore di una grandezza a partire da altre grandezze affette da errore, l’errore di questa sarà dipendente da tutti gli errori delle </w:t>
      </w:r>
      <w:r w:rsidR="00C8712A">
        <w:rPr>
          <w:sz w:val="22"/>
          <w:szCs w:val="22"/>
        </w:rPr>
        <w:t>grandezze rientrate nel calcolo</w:t>
      </w:r>
      <w:r w:rsidR="00E273BE">
        <w:rPr>
          <w:sz w:val="22"/>
          <w:szCs w:val="22"/>
        </w:rPr>
        <w:t>,</w:t>
      </w:r>
      <w:r w:rsidR="00C8712A">
        <w:rPr>
          <w:sz w:val="22"/>
          <w:szCs w:val="22"/>
        </w:rPr>
        <w:t xml:space="preserve"> </w:t>
      </w:r>
      <w:r w:rsidR="00752A9A" w:rsidRPr="00FA005D">
        <w:rPr>
          <w:sz w:val="22"/>
          <w:szCs w:val="22"/>
        </w:rPr>
        <w:t>in altre p</w:t>
      </w:r>
      <w:r w:rsidR="00E273BE">
        <w:rPr>
          <w:sz w:val="22"/>
          <w:szCs w:val="22"/>
        </w:rPr>
        <w:t>arole gli errori si propagano.</w:t>
      </w:r>
    </w:p>
    <w:p w:rsidR="00752A9A" w:rsidRPr="00FA005D" w:rsidRDefault="00E273BE" w:rsidP="00A615DC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ESEMPIO: </w:t>
      </w:r>
      <w:r w:rsidRPr="005D344A">
        <w:rPr>
          <w:b/>
          <w:sz w:val="22"/>
          <w:szCs w:val="22"/>
        </w:rPr>
        <w:t>C = n/V</w:t>
      </w:r>
      <w:r>
        <w:rPr>
          <w:sz w:val="22"/>
          <w:szCs w:val="22"/>
        </w:rPr>
        <w:t>. L</w:t>
      </w:r>
      <w:r w:rsidR="00752A9A" w:rsidRPr="00FA005D">
        <w:rPr>
          <w:sz w:val="22"/>
          <w:szCs w:val="22"/>
        </w:rPr>
        <w:t>’errore sulla pesata dà un errore s</w:t>
      </w:r>
      <w:r>
        <w:rPr>
          <w:sz w:val="22"/>
          <w:szCs w:val="22"/>
        </w:rPr>
        <w:t xml:space="preserve">u n mentre quello del matraccio </w:t>
      </w:r>
      <w:r w:rsidR="00752A9A" w:rsidRPr="00FA005D">
        <w:rPr>
          <w:sz w:val="22"/>
          <w:szCs w:val="22"/>
        </w:rPr>
        <w:t>su V</w:t>
      </w:r>
      <w:r>
        <w:rPr>
          <w:sz w:val="22"/>
          <w:szCs w:val="22"/>
        </w:rPr>
        <w:t>. Q</w:t>
      </w:r>
      <w:r w:rsidR="00752A9A" w:rsidRPr="00FA005D">
        <w:rPr>
          <w:sz w:val="22"/>
          <w:szCs w:val="22"/>
        </w:rPr>
        <w:t>uindi</w:t>
      </w:r>
      <w:r>
        <w:rPr>
          <w:sz w:val="22"/>
          <w:szCs w:val="22"/>
        </w:rPr>
        <w:t>, si deve calcolare</w:t>
      </w:r>
      <w:r w:rsidR="00752A9A" w:rsidRPr="00FA005D">
        <w:rPr>
          <w:sz w:val="22"/>
          <w:szCs w:val="22"/>
        </w:rPr>
        <w:t xml:space="preserve"> il ΔC dato da Δn e il ΔC dato da ΔV</w:t>
      </w:r>
      <w:r>
        <w:rPr>
          <w:sz w:val="22"/>
          <w:szCs w:val="22"/>
        </w:rPr>
        <w:t>:</w:t>
      </w:r>
    </w:p>
    <w:p w:rsidR="00256758" w:rsidRPr="00FA15FD" w:rsidRDefault="00FA15FD" w:rsidP="00FA15FD">
      <w:pPr>
        <w:spacing w:line="276" w:lineRule="auto"/>
        <w:jc w:val="both"/>
        <w:rPr>
          <w:sz w:val="22"/>
          <w:szCs w:val="22"/>
        </w:rPr>
      </w:pPr>
      <w:r w:rsidRPr="00FA15FD">
        <w:rPr>
          <w:i/>
          <w:sz w:val="22"/>
          <w:szCs w:val="22"/>
        </w:rPr>
        <w:t>i</w:t>
      </w:r>
      <w:r w:rsidRPr="00FA15FD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E273BE" w:rsidRPr="00FA15FD">
        <w:rPr>
          <w:sz w:val="22"/>
          <w:szCs w:val="22"/>
        </w:rPr>
        <w:t>e</w:t>
      </w:r>
      <w:r w:rsidR="00752A9A" w:rsidRPr="00FA15FD">
        <w:rPr>
          <w:sz w:val="22"/>
          <w:szCs w:val="22"/>
        </w:rPr>
        <w:t>rrore dato dall’errore sulla pesa</w:t>
      </w:r>
      <w:r w:rsidR="00253185" w:rsidRPr="00FA15FD">
        <w:rPr>
          <w:sz w:val="22"/>
          <w:szCs w:val="22"/>
        </w:rPr>
        <w:t xml:space="preserve">ta (PM </w:t>
      </w:r>
      <w:r w:rsidR="003C3EC1" w:rsidRPr="00FA15FD">
        <w:rPr>
          <w:sz w:val="22"/>
          <w:szCs w:val="22"/>
        </w:rPr>
        <w:t xml:space="preserve">è </w:t>
      </w:r>
      <w:r w:rsidR="00253185" w:rsidRPr="00FA15FD">
        <w:rPr>
          <w:sz w:val="22"/>
          <w:szCs w:val="22"/>
        </w:rPr>
        <w:t>esatto)</w:t>
      </w:r>
    </w:p>
    <w:p w:rsidR="00FA15FD" w:rsidRPr="00FA15FD" w:rsidRDefault="00FA15FD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CA2D14" w:rsidRDefault="00256758" w:rsidP="002E0F80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C±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n±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±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→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den>
          </m:f>
        </m:oMath>
      </m:oMathPara>
    </w:p>
    <w:p w:rsidR="0052471C" w:rsidRDefault="0052471C" w:rsidP="002E0F80">
      <w:pPr>
        <w:spacing w:line="276" w:lineRule="auto"/>
        <w:contextualSpacing/>
        <w:jc w:val="both"/>
        <w:rPr>
          <w:i/>
          <w:sz w:val="22"/>
          <w:szCs w:val="22"/>
        </w:rPr>
      </w:pPr>
    </w:p>
    <w:p w:rsidR="006617B5" w:rsidRPr="00FA005D" w:rsidRDefault="00597102" w:rsidP="002E0F80">
      <w:pPr>
        <w:spacing w:line="276" w:lineRule="auto"/>
        <w:contextualSpacing/>
        <w:jc w:val="both"/>
        <w:rPr>
          <w:sz w:val="22"/>
          <w:szCs w:val="22"/>
        </w:rPr>
      </w:pPr>
      <w:r w:rsidRPr="00597102">
        <w:rPr>
          <w:i/>
          <w:sz w:val="22"/>
          <w:szCs w:val="22"/>
        </w:rPr>
        <w:t>ii</w:t>
      </w:r>
      <w:r w:rsidR="003F4DB0">
        <w:rPr>
          <w:sz w:val="22"/>
          <w:szCs w:val="22"/>
        </w:rPr>
        <w:t xml:space="preserve">) </w:t>
      </w:r>
      <w:r w:rsidR="003C3EC1">
        <w:rPr>
          <w:sz w:val="22"/>
          <w:szCs w:val="22"/>
        </w:rPr>
        <w:t>e</w:t>
      </w:r>
      <w:r w:rsidR="00752A9A" w:rsidRPr="00FA005D">
        <w:rPr>
          <w:sz w:val="22"/>
          <w:szCs w:val="22"/>
        </w:rPr>
        <w:t>rr</w:t>
      </w:r>
      <w:r w:rsidR="00253185">
        <w:rPr>
          <w:sz w:val="22"/>
          <w:szCs w:val="22"/>
        </w:rPr>
        <w:t>ore dato dall’errore sul volume</w:t>
      </w:r>
    </w:p>
    <w:p w:rsidR="006617B5" w:rsidRPr="00FA005D" w:rsidRDefault="006617B5" w:rsidP="002E0F80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C±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V±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den>
          </m:f>
        </m:oMath>
      </m:oMathPara>
    </w:p>
    <w:p w:rsidR="006617B5" w:rsidRPr="00FA005D" w:rsidRDefault="006617B5" w:rsidP="002E0F80">
      <w:pPr>
        <w:spacing w:line="276" w:lineRule="auto"/>
        <w:contextualSpacing/>
        <w:jc w:val="both"/>
        <w:rPr>
          <w:sz w:val="22"/>
          <w:szCs w:val="22"/>
        </w:rPr>
      </w:pPr>
    </w:p>
    <w:p w:rsidR="006617B5" w:rsidRPr="00FA005D" w:rsidRDefault="00752A9A" w:rsidP="002E0F80">
      <w:pPr>
        <w:spacing w:line="276" w:lineRule="auto"/>
        <w:contextualSpacing/>
        <w:jc w:val="both"/>
        <w:rPr>
          <w:sz w:val="22"/>
          <w:szCs w:val="22"/>
        </w:rPr>
      </w:pPr>
      <w:r w:rsidRPr="00FA005D">
        <w:rPr>
          <w:sz w:val="22"/>
          <w:szCs w:val="22"/>
        </w:rPr>
        <w:t>non posso dividere tra C e ΔC ma posso</w:t>
      </w:r>
      <w:r w:rsidR="006617B5" w:rsidRPr="00FA005D">
        <w:rPr>
          <w:sz w:val="22"/>
          <w:szCs w:val="22"/>
        </w:rPr>
        <w:t xml:space="preserve"> </w:t>
      </w:r>
      <w:r w:rsidRPr="00FA005D">
        <w:rPr>
          <w:sz w:val="22"/>
          <w:szCs w:val="22"/>
        </w:rPr>
        <w:t xml:space="preserve">scrivere: </w:t>
      </w:r>
    </w:p>
    <w:p w:rsidR="006617B5" w:rsidRPr="00FA005D" w:rsidRDefault="006617B5" w:rsidP="002E0F80">
      <w:pPr>
        <w:spacing w:line="276" w:lineRule="auto"/>
        <w:contextualSpacing/>
        <w:jc w:val="both"/>
        <w:rPr>
          <w:sz w:val="22"/>
          <w:szCs w:val="22"/>
        </w:rPr>
      </w:pPr>
    </w:p>
    <w:p w:rsidR="006617B5" w:rsidRPr="00FA005D" w:rsidRDefault="006617B5" w:rsidP="006617B5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C±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V±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V(1±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Δ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)</m:t>
              </m:r>
            </m:den>
          </m:f>
        </m:oMath>
      </m:oMathPara>
    </w:p>
    <w:p w:rsidR="006617B5" w:rsidRPr="00FA005D" w:rsidRDefault="006617B5" w:rsidP="002E0F80">
      <w:pPr>
        <w:spacing w:line="276" w:lineRule="auto"/>
        <w:contextualSpacing/>
        <w:jc w:val="both"/>
        <w:rPr>
          <w:sz w:val="22"/>
          <w:szCs w:val="22"/>
        </w:rPr>
      </w:pPr>
    </w:p>
    <w:p w:rsidR="006617B5" w:rsidRPr="00FA005D" w:rsidRDefault="00752A9A" w:rsidP="002E0F80">
      <w:pPr>
        <w:spacing w:line="276" w:lineRule="auto"/>
        <w:contextualSpacing/>
        <w:jc w:val="both"/>
        <w:rPr>
          <w:sz w:val="22"/>
          <w:szCs w:val="22"/>
        </w:rPr>
      </w:pPr>
      <w:r w:rsidRPr="00FA005D">
        <w:rPr>
          <w:sz w:val="22"/>
          <w:szCs w:val="22"/>
        </w:rPr>
        <w:t>e considerando che ΔV &lt;&lt; V e che 1/(1+x) ≈ 1-x per</w:t>
      </w:r>
      <w:r w:rsidR="006617B5" w:rsidRPr="00FA005D">
        <w:rPr>
          <w:sz w:val="22"/>
          <w:szCs w:val="22"/>
        </w:rPr>
        <w:t xml:space="preserve"> </w:t>
      </w:r>
      <w:r w:rsidRPr="00FA005D">
        <w:rPr>
          <w:sz w:val="22"/>
          <w:szCs w:val="22"/>
        </w:rPr>
        <w:t xml:space="preserve">x &lt;&lt; 1, allora: </w:t>
      </w:r>
    </w:p>
    <w:p w:rsidR="006617B5" w:rsidRPr="00FA005D" w:rsidRDefault="006617B5" w:rsidP="002E0F80">
      <w:pPr>
        <w:spacing w:line="276" w:lineRule="auto"/>
        <w:contextualSpacing/>
        <w:jc w:val="both"/>
        <w:rPr>
          <w:sz w:val="22"/>
          <w:szCs w:val="22"/>
        </w:rPr>
      </w:pPr>
    </w:p>
    <w:p w:rsidR="006617B5" w:rsidRPr="00FA005D" w:rsidRDefault="006617B5" w:rsidP="002E0F80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C±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1∓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Δ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∓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2"/>
              <w:szCs w:val="22"/>
            </w:rPr>
            <m:t xml:space="preserve"> →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Δ</m:t>
              </m:r>
              <m:r>
                <w:rPr>
                  <w:rFonts w:ascii="Cambria Math" w:hAnsi="Cambria Math"/>
                  <w:sz w:val="22"/>
                  <w:szCs w:val="22"/>
                </w:rPr>
                <m:t>V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den>
          </m:f>
        </m:oMath>
      </m:oMathPara>
    </w:p>
    <w:p w:rsidR="006617B5" w:rsidRPr="00FA005D" w:rsidRDefault="006617B5" w:rsidP="002E0F80">
      <w:pPr>
        <w:spacing w:line="276" w:lineRule="auto"/>
        <w:contextualSpacing/>
        <w:jc w:val="both"/>
        <w:rPr>
          <w:sz w:val="22"/>
          <w:szCs w:val="22"/>
        </w:rPr>
      </w:pPr>
    </w:p>
    <w:p w:rsidR="00FC3745" w:rsidRPr="00FA005D" w:rsidRDefault="00752A9A" w:rsidP="002E0F80">
      <w:pPr>
        <w:spacing w:line="276" w:lineRule="auto"/>
        <w:contextualSpacing/>
        <w:jc w:val="both"/>
        <w:rPr>
          <w:sz w:val="22"/>
          <w:szCs w:val="22"/>
        </w:rPr>
      </w:pPr>
      <w:r w:rsidRPr="00597102">
        <w:rPr>
          <w:i/>
          <w:sz w:val="22"/>
          <w:szCs w:val="22"/>
        </w:rPr>
        <w:t>iii</w:t>
      </w:r>
      <w:r w:rsidR="003F4DB0">
        <w:rPr>
          <w:sz w:val="22"/>
          <w:szCs w:val="22"/>
        </w:rPr>
        <w:t xml:space="preserve">) </w:t>
      </w:r>
      <w:r w:rsidR="003C3EC1">
        <w:rPr>
          <w:sz w:val="22"/>
          <w:szCs w:val="22"/>
        </w:rPr>
        <w:t>errore complessivo:</w:t>
      </w:r>
    </w:p>
    <w:p w:rsidR="0029551B" w:rsidRPr="00FA005D" w:rsidRDefault="0029551B" w:rsidP="002E0F80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C=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Δ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Δ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V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29551B" w:rsidRPr="00FA005D" w:rsidRDefault="0029551B" w:rsidP="002E0F80">
      <w:pPr>
        <w:spacing w:line="276" w:lineRule="auto"/>
        <w:contextualSpacing/>
        <w:jc w:val="both"/>
        <w:rPr>
          <w:sz w:val="22"/>
          <w:szCs w:val="22"/>
        </w:rPr>
      </w:pPr>
    </w:p>
    <w:p w:rsidR="00316280" w:rsidRDefault="003C3EC1" w:rsidP="007726C1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Si tiene in considerazione il modulo perché si vuole determinare</w:t>
      </w:r>
      <w:r w:rsidR="00752A9A" w:rsidRPr="00FA005D">
        <w:rPr>
          <w:sz w:val="22"/>
          <w:szCs w:val="22"/>
        </w:rPr>
        <w:t xml:space="preserve"> l’errore massimo che </w:t>
      </w:r>
      <w:r w:rsidR="004A0DCD">
        <w:rPr>
          <w:sz w:val="22"/>
          <w:szCs w:val="22"/>
        </w:rPr>
        <w:t>si può</w:t>
      </w:r>
      <w:r w:rsidR="00886B8F" w:rsidRPr="00FA005D">
        <w:rPr>
          <w:sz w:val="22"/>
          <w:szCs w:val="22"/>
        </w:rPr>
        <w:t xml:space="preserve"> </w:t>
      </w:r>
      <w:r w:rsidR="00364412">
        <w:rPr>
          <w:sz w:val="22"/>
          <w:szCs w:val="22"/>
        </w:rPr>
        <w:t>commettere</w:t>
      </w:r>
      <w:r w:rsidR="004A0DCD">
        <w:rPr>
          <w:sz w:val="22"/>
          <w:szCs w:val="22"/>
        </w:rPr>
        <w:t xml:space="preserve">. </w:t>
      </w:r>
      <w:r w:rsidR="00A763FB">
        <w:rPr>
          <w:sz w:val="22"/>
          <w:szCs w:val="22"/>
        </w:rPr>
        <w:t xml:space="preserve">L’errore totale </w:t>
      </w:r>
      <w:r w:rsidR="00752A9A" w:rsidRPr="00FA005D">
        <w:rPr>
          <w:sz w:val="22"/>
          <w:szCs w:val="22"/>
        </w:rPr>
        <w:t xml:space="preserve">viene quindi espresso come </w:t>
      </w:r>
      <w:r w:rsidR="00752A9A" w:rsidRPr="004A0DCD">
        <w:rPr>
          <w:b/>
          <w:sz w:val="22"/>
          <w:szCs w:val="22"/>
        </w:rPr>
        <w:t>somma dei valori assoluti degli errori dati dalle diverse grandezze</w:t>
      </w:r>
      <w:r w:rsidR="00752A9A" w:rsidRPr="00FA005D">
        <w:rPr>
          <w:sz w:val="22"/>
          <w:szCs w:val="22"/>
        </w:rPr>
        <w:t xml:space="preserve"> che </w:t>
      </w:r>
      <w:r w:rsidR="00C50ABB">
        <w:rPr>
          <w:sz w:val="22"/>
          <w:szCs w:val="22"/>
        </w:rPr>
        <w:t>ri</w:t>
      </w:r>
      <w:r w:rsidR="00AC30B6">
        <w:rPr>
          <w:sz w:val="22"/>
          <w:szCs w:val="22"/>
        </w:rPr>
        <w:t xml:space="preserve">entrano nel calcolo. </w:t>
      </w:r>
      <w:r w:rsidR="007726C1">
        <w:rPr>
          <w:sz w:val="22"/>
          <w:szCs w:val="22"/>
        </w:rPr>
        <w:t>Se si fa</w:t>
      </w:r>
      <w:r w:rsidR="00752A9A" w:rsidRPr="00FA005D">
        <w:rPr>
          <w:sz w:val="22"/>
          <w:szCs w:val="22"/>
        </w:rPr>
        <w:t xml:space="preserve"> la derivata della concentrazione rispetto alle moli e rispet</w:t>
      </w:r>
      <w:r w:rsidR="007726C1">
        <w:rPr>
          <w:sz w:val="22"/>
          <w:szCs w:val="22"/>
        </w:rPr>
        <w:t xml:space="preserve">to al volume, ci si rende conto </w:t>
      </w:r>
      <w:r w:rsidR="00752A9A" w:rsidRPr="00FA005D">
        <w:rPr>
          <w:sz w:val="22"/>
          <w:szCs w:val="22"/>
        </w:rPr>
        <w:t>che i due errori calcolati non sono altro che la derivata stessa moltiplica</w:t>
      </w:r>
      <w:r w:rsidR="009224AB">
        <w:rPr>
          <w:sz w:val="22"/>
          <w:szCs w:val="22"/>
        </w:rPr>
        <w:t>ta per l’errore sulla grandezza:</w:t>
      </w:r>
      <w:r w:rsidR="00752A9A" w:rsidRPr="00FA005D">
        <w:rPr>
          <w:sz w:val="22"/>
          <w:szCs w:val="22"/>
        </w:rPr>
        <w:t xml:space="preserve"> </w:t>
      </w:r>
    </w:p>
    <w:p w:rsidR="007726C1" w:rsidRPr="00FA005D" w:rsidRDefault="007726C1" w:rsidP="007726C1">
      <w:pPr>
        <w:spacing w:line="276" w:lineRule="auto"/>
        <w:jc w:val="both"/>
        <w:rPr>
          <w:sz w:val="22"/>
          <w:szCs w:val="22"/>
        </w:rPr>
      </w:pPr>
    </w:p>
    <w:p w:rsidR="00752A9A" w:rsidRPr="00FA005D" w:rsidRDefault="005A3C9F" w:rsidP="00316280">
      <w:pPr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dC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dn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V</m:t>
            </m:r>
          </m:den>
        </m:f>
      </m:oMath>
      <w:r w:rsidR="00316280" w:rsidRPr="00FA005D">
        <w:rPr>
          <w:sz w:val="22"/>
          <w:szCs w:val="22"/>
        </w:rPr>
        <w:t xml:space="preserve">   </w:t>
      </w:r>
      <w:r w:rsidR="00752A9A" w:rsidRPr="00FA005D">
        <w:rPr>
          <w:sz w:val="22"/>
          <w:szCs w:val="22"/>
        </w:rPr>
        <w:t>erro</w:t>
      </w:r>
      <w:r w:rsidR="007726C1">
        <w:rPr>
          <w:sz w:val="22"/>
          <w:szCs w:val="22"/>
        </w:rPr>
        <w:t xml:space="preserve">re dato dall’errore sulle moli: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Δ</m:t>
        </m:r>
        <m:r>
          <w:rPr>
            <w:rFonts w:ascii="Cambria Math" w:hAnsi="Cambria Math"/>
            <w:sz w:val="22"/>
            <w:szCs w:val="22"/>
          </w:rPr>
          <m:t>C=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Δ</m:t>
            </m:r>
            <m:r>
              <w:rPr>
                <w:rFonts w:ascii="Cambria Math" w:hAnsi="Cambria Math"/>
                <w:sz w:val="22"/>
                <w:szCs w:val="22"/>
              </w:rPr>
              <m:t>n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V</m:t>
            </m:r>
          </m:den>
        </m:f>
      </m:oMath>
    </w:p>
    <w:p w:rsidR="00752A9A" w:rsidRPr="00FA005D" w:rsidRDefault="00752A9A" w:rsidP="00EB48DB">
      <w:pPr>
        <w:spacing w:line="276" w:lineRule="auto"/>
        <w:contextualSpacing/>
        <w:jc w:val="both"/>
        <w:rPr>
          <w:sz w:val="22"/>
          <w:szCs w:val="22"/>
        </w:rPr>
      </w:pPr>
    </w:p>
    <w:p w:rsidR="00316280" w:rsidRPr="00FA005D" w:rsidRDefault="005A3C9F" w:rsidP="00316280">
      <w:pPr>
        <w:rPr>
          <w:sz w:val="22"/>
          <w:szCs w:val="22"/>
        </w:rPr>
      </w:pP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dC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dV</m:t>
            </m:r>
          </m:den>
        </m:f>
        <m:r>
          <w:rPr>
            <w:rFonts w:ascii="Cambria Math" w:hAnsi="Cambria Math"/>
            <w:sz w:val="22"/>
            <w:szCs w:val="22"/>
          </w:rPr>
          <m:t>=-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</m:oMath>
      <w:r w:rsidR="00316280" w:rsidRPr="00FA005D">
        <w:rPr>
          <w:sz w:val="22"/>
          <w:szCs w:val="22"/>
        </w:rPr>
        <w:t xml:space="preserve">   </w:t>
      </w:r>
      <w:r w:rsidR="00493E33" w:rsidRPr="00FA005D">
        <w:rPr>
          <w:sz w:val="22"/>
          <w:szCs w:val="22"/>
        </w:rPr>
        <w:t>errore dato dall’errore sul volume:</w:t>
      </w:r>
      <w:r w:rsidR="007726C1">
        <w:rPr>
          <w:sz w:val="22"/>
          <w:szCs w:val="2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Δ</m:t>
        </m:r>
        <m:r>
          <w:rPr>
            <w:rFonts w:ascii="Cambria Math" w:hAnsi="Cambria Math"/>
            <w:sz w:val="22"/>
            <w:szCs w:val="22"/>
          </w:rPr>
          <m:t>C=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Δ</m:t>
            </m:r>
            <m:r>
              <w:rPr>
                <w:rFonts w:ascii="Cambria Math" w:hAnsi="Cambria Math"/>
                <w:sz w:val="22"/>
                <w:szCs w:val="22"/>
              </w:rPr>
              <m:t>V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den>
        </m:f>
      </m:oMath>
    </w:p>
    <w:p w:rsidR="00752A9A" w:rsidRPr="00FA005D" w:rsidRDefault="00752A9A" w:rsidP="00EB48DB">
      <w:pPr>
        <w:spacing w:line="276" w:lineRule="auto"/>
        <w:contextualSpacing/>
        <w:jc w:val="both"/>
        <w:rPr>
          <w:sz w:val="22"/>
          <w:szCs w:val="22"/>
        </w:rPr>
      </w:pPr>
    </w:p>
    <w:p w:rsidR="005A2F39" w:rsidRPr="00FA005D" w:rsidRDefault="00752A9A" w:rsidP="007726C1">
      <w:pPr>
        <w:spacing w:line="276" w:lineRule="auto"/>
        <w:jc w:val="both"/>
        <w:rPr>
          <w:sz w:val="22"/>
          <w:szCs w:val="22"/>
        </w:rPr>
      </w:pPr>
      <w:r w:rsidRPr="00FA005D">
        <w:rPr>
          <w:sz w:val="22"/>
          <w:szCs w:val="22"/>
        </w:rPr>
        <w:t>Qu</w:t>
      </w:r>
      <w:r w:rsidR="00DB4E9E">
        <w:rPr>
          <w:sz w:val="22"/>
          <w:szCs w:val="22"/>
        </w:rPr>
        <w:t>indi in generale si può</w:t>
      </w:r>
      <w:r w:rsidR="005A2F39" w:rsidRPr="00FA005D">
        <w:rPr>
          <w:sz w:val="22"/>
          <w:szCs w:val="22"/>
        </w:rPr>
        <w:t xml:space="preserve"> dire che:</w:t>
      </w:r>
    </w:p>
    <w:p w:rsidR="00752A9A" w:rsidRPr="00FA005D" w:rsidRDefault="00DB720E" w:rsidP="005A2F39">
      <w:pPr>
        <w:rPr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y=</m:t>
          </m:r>
          <m:nary>
            <m:naryPr>
              <m:chr m:val="∑"/>
              <m:limLoc m:val="subSup"/>
              <m:supHide m:val="on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∂y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sub>
                  </m:sSub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</m:sSub>
        </m:oMath>
      </m:oMathPara>
    </w:p>
    <w:p w:rsidR="00C8712A" w:rsidRDefault="00C8712A" w:rsidP="00EB48DB">
      <w:pPr>
        <w:spacing w:line="276" w:lineRule="auto"/>
        <w:contextualSpacing/>
        <w:jc w:val="both"/>
        <w:rPr>
          <w:b/>
          <w:bCs/>
          <w:sz w:val="22"/>
          <w:szCs w:val="22"/>
        </w:rPr>
      </w:pPr>
    </w:p>
    <w:p w:rsidR="00AC30B6" w:rsidRDefault="00AC30B6" w:rsidP="00AC30B6">
      <w:pPr>
        <w:spacing w:line="276" w:lineRule="auto"/>
        <w:contextualSpacing/>
        <w:jc w:val="both"/>
        <w:rPr>
          <w:sz w:val="22"/>
          <w:szCs w:val="22"/>
        </w:rPr>
      </w:pPr>
      <w:r w:rsidRPr="00FA005D">
        <w:rPr>
          <w:sz w:val="22"/>
          <w:szCs w:val="22"/>
        </w:rPr>
        <w:t xml:space="preserve">Questo modo di </w:t>
      </w:r>
      <w:r>
        <w:rPr>
          <w:sz w:val="22"/>
          <w:szCs w:val="22"/>
        </w:rPr>
        <w:t>calcolare</w:t>
      </w:r>
      <w:r w:rsidRPr="00FA005D">
        <w:rPr>
          <w:sz w:val="22"/>
          <w:szCs w:val="22"/>
        </w:rPr>
        <w:t xml:space="preserve"> l’errore </w:t>
      </w:r>
      <w:r>
        <w:rPr>
          <w:sz w:val="22"/>
          <w:szCs w:val="22"/>
        </w:rPr>
        <w:t>è</w:t>
      </w:r>
      <w:r w:rsidRPr="00FA005D">
        <w:rPr>
          <w:sz w:val="22"/>
          <w:szCs w:val="22"/>
        </w:rPr>
        <w:t xml:space="preserve"> diverso </w:t>
      </w:r>
      <w:r>
        <w:rPr>
          <w:sz w:val="22"/>
          <w:szCs w:val="22"/>
        </w:rPr>
        <w:t>dalle formule</w:t>
      </w:r>
      <w:r w:rsidRPr="00FA005D">
        <w:rPr>
          <w:sz w:val="22"/>
          <w:szCs w:val="22"/>
        </w:rPr>
        <w:t xml:space="preserve"> che</w:t>
      </w:r>
      <w:r>
        <w:rPr>
          <w:sz w:val="22"/>
          <w:szCs w:val="22"/>
        </w:rPr>
        <w:t xml:space="preserve"> potreste avere</w:t>
      </w:r>
      <w:r w:rsidRPr="00FA005D">
        <w:rPr>
          <w:sz w:val="22"/>
          <w:szCs w:val="22"/>
        </w:rPr>
        <w:t xml:space="preserve"> già visto. </w:t>
      </w:r>
      <w:r>
        <w:rPr>
          <w:sz w:val="22"/>
          <w:szCs w:val="22"/>
        </w:rPr>
        <w:t xml:space="preserve">Infatti, nel modo appena spiegato si determina </w:t>
      </w:r>
      <w:r w:rsidRPr="00FA005D">
        <w:rPr>
          <w:sz w:val="22"/>
          <w:szCs w:val="22"/>
        </w:rPr>
        <w:t xml:space="preserve">un </w:t>
      </w:r>
      <w:r w:rsidRPr="00AA444D">
        <w:rPr>
          <w:b/>
          <w:sz w:val="22"/>
          <w:szCs w:val="22"/>
        </w:rPr>
        <w:t>errore assoluto</w:t>
      </w:r>
      <w:r w:rsidRPr="00FA005D">
        <w:rPr>
          <w:sz w:val="22"/>
          <w:szCs w:val="22"/>
        </w:rPr>
        <w:t>, più grande, “totale”, che comprende errori sia casuali che sistematici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lastRenderedPageBreak/>
        <w:t>L’alternativa è utilizzare delle formule che permettono di ricavare un errore che può essere definito come “più probabile”. Per rendere più chiara questa distinzione, si veda il seguente esempio:</w:t>
      </w:r>
      <w:r w:rsidRPr="00FA005D">
        <w:rPr>
          <w:sz w:val="22"/>
          <w:szCs w:val="22"/>
        </w:rPr>
        <w:t> </w:t>
      </w:r>
    </w:p>
    <w:p w:rsidR="00AC30B6" w:rsidRDefault="00AC30B6" w:rsidP="00AC30B6">
      <w:pPr>
        <w:spacing w:line="276" w:lineRule="auto"/>
        <w:contextualSpacing/>
        <w:jc w:val="both"/>
        <w:rPr>
          <w:sz w:val="22"/>
          <w:szCs w:val="22"/>
        </w:rPr>
      </w:pPr>
    </w:p>
    <w:p w:rsidR="00AC30B6" w:rsidRPr="0052471C" w:rsidRDefault="00AC30B6" w:rsidP="00C82F53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a∙b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</m:t>
              </m:r>
            </m:den>
          </m:f>
        </m:oMath>
      </m:oMathPara>
    </w:p>
    <w:p w:rsidR="0052471C" w:rsidRDefault="0052471C" w:rsidP="00C82F53">
      <w:pPr>
        <w:spacing w:line="276" w:lineRule="auto"/>
        <w:contextualSpacing/>
        <w:jc w:val="both"/>
        <w:rPr>
          <w:sz w:val="22"/>
          <w:szCs w:val="22"/>
        </w:rPr>
      </w:pPr>
    </w:p>
    <w:p w:rsidR="00AC30B6" w:rsidRPr="00AB7D88" w:rsidRDefault="00AC30B6" w:rsidP="00AC30B6">
      <w:pPr>
        <w:spacing w:line="276" w:lineRule="auto"/>
        <w:contextualSpacing/>
        <w:jc w:val="both"/>
        <w:rPr>
          <w:sz w:val="22"/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                                                                     Δ</m:t>
          </m:r>
          <m:r>
            <w:rPr>
              <w:rFonts w:ascii="Cambria Math" w:hAnsi="Cambria Math"/>
              <w:sz w:val="22"/>
              <w:szCs w:val="22"/>
            </w:rPr>
            <m:t>y=</m:t>
          </m:r>
          <w:bookmarkStart w:id="0" w:name="OLE_LINK1"/>
          <m:d>
            <m:dPr>
              <m:begChr m:val="|"/>
              <m:endChr m:val="|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∆a</m:t>
              </m:r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c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∆b</m:t>
              </m:r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a∙b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∆c</m:t>
              </m:r>
            </m:e>
          </m:d>
        </m:oMath>
      </m:oMathPara>
      <w:bookmarkEnd w:id="0"/>
    </w:p>
    <w:p w:rsidR="00AC30B6" w:rsidRDefault="00AC30B6" w:rsidP="00AC30B6">
      <w:pPr>
        <w:spacing w:line="276" w:lineRule="auto"/>
        <w:contextualSpacing/>
        <w:jc w:val="both"/>
        <w:rPr>
          <w:sz w:val="22"/>
          <w:szCs w:val="22"/>
        </w:rPr>
      </w:pPr>
    </w:p>
    <w:p w:rsidR="00AC30B6" w:rsidRDefault="00AC30B6" w:rsidP="00AC30B6">
      <w:pPr>
        <w:spacing w:line="276" w:lineRule="auto"/>
        <w:contextualSpacing/>
        <w:jc w:val="both"/>
        <w:rPr>
          <w:sz w:val="22"/>
          <w:szCs w:val="22"/>
        </w:rPr>
      </w:pPr>
      <w:r w:rsidRPr="00FA005D">
        <w:rPr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141393</wp:posOffset>
            </wp:positionV>
            <wp:extent cx="3175000" cy="1591945"/>
            <wp:effectExtent l="0" t="0" r="0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30B6" w:rsidRDefault="00AC30B6" w:rsidP="00AC30B6">
      <w:pPr>
        <w:spacing w:line="276" w:lineRule="auto"/>
        <w:contextualSpacing/>
        <w:jc w:val="both"/>
        <w:rPr>
          <w:sz w:val="22"/>
          <w:szCs w:val="22"/>
        </w:rPr>
      </w:pPr>
    </w:p>
    <w:p w:rsidR="00AC30B6" w:rsidRDefault="00AC30B6" w:rsidP="00AC30B6">
      <w:pPr>
        <w:spacing w:line="276" w:lineRule="auto"/>
        <w:contextualSpacing/>
        <w:jc w:val="both"/>
        <w:rPr>
          <w:sz w:val="22"/>
          <w:szCs w:val="22"/>
        </w:rPr>
      </w:pPr>
    </w:p>
    <w:p w:rsidR="00AC30B6" w:rsidRDefault="00AC30B6" w:rsidP="00AC30B6">
      <w:pPr>
        <w:spacing w:line="276" w:lineRule="auto"/>
        <w:contextualSpacing/>
        <w:jc w:val="both"/>
        <w:rPr>
          <w:sz w:val="22"/>
          <w:szCs w:val="22"/>
        </w:rPr>
      </w:pPr>
    </w:p>
    <w:p w:rsidR="00AC30B6" w:rsidRPr="00FA005D" w:rsidRDefault="00AC30B6" w:rsidP="00AC30B6">
      <w:pPr>
        <w:spacing w:line="276" w:lineRule="auto"/>
        <w:contextualSpacing/>
        <w:jc w:val="both"/>
        <w:rPr>
          <w:sz w:val="22"/>
          <w:szCs w:val="22"/>
        </w:rPr>
      </w:pPr>
    </w:p>
    <w:p w:rsidR="00AC30B6" w:rsidRDefault="00AC30B6" w:rsidP="00AC30B6">
      <w:pPr>
        <w:rPr>
          <w:sz w:val="22"/>
          <w:szCs w:val="22"/>
        </w:rPr>
      </w:pPr>
    </w:p>
    <w:p w:rsidR="00AC30B6" w:rsidRDefault="00AC30B6" w:rsidP="00AC30B6">
      <w:pPr>
        <w:rPr>
          <w:sz w:val="22"/>
          <w:szCs w:val="22"/>
        </w:rPr>
      </w:pPr>
    </w:p>
    <w:p w:rsidR="00AC30B6" w:rsidRDefault="00AC30B6" w:rsidP="00AC30B6">
      <w:pPr>
        <w:rPr>
          <w:sz w:val="22"/>
          <w:szCs w:val="22"/>
        </w:rPr>
      </w:pPr>
    </w:p>
    <w:p w:rsidR="00AC30B6" w:rsidRDefault="00AC30B6" w:rsidP="00AC30B6">
      <w:pPr>
        <w:widowControl w:val="0"/>
        <w:rPr>
          <w:sz w:val="22"/>
          <w:szCs w:val="22"/>
        </w:rPr>
      </w:pPr>
    </w:p>
    <w:p w:rsidR="00AC30B6" w:rsidRDefault="00AC30B6" w:rsidP="00AC30B6">
      <w:pPr>
        <w:widowControl w:val="0"/>
        <w:jc w:val="center"/>
        <w:rPr>
          <w:sz w:val="22"/>
          <w:szCs w:val="22"/>
        </w:rPr>
      </w:pPr>
    </w:p>
    <w:p w:rsidR="00AC30B6" w:rsidRDefault="00AC30B6" w:rsidP="00AC30B6">
      <w:pPr>
        <w:widowControl w:val="0"/>
        <w:jc w:val="center"/>
        <w:rPr>
          <w:sz w:val="22"/>
          <w:szCs w:val="22"/>
        </w:rPr>
      </w:pPr>
    </w:p>
    <w:p w:rsidR="00AC30B6" w:rsidRDefault="00AC30B6" w:rsidP="00AC30B6">
      <w:pPr>
        <w:widowControl w:val="0"/>
        <w:jc w:val="center"/>
        <w:rPr>
          <w:sz w:val="22"/>
          <w:szCs w:val="22"/>
        </w:rPr>
      </w:pPr>
    </w:p>
    <w:p w:rsidR="00AC30B6" w:rsidRDefault="00AC30B6" w:rsidP="00AC30B6">
      <w:pPr>
        <w:widowControl w:val="0"/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∆y=</m:t>
        </m:r>
        <m:d>
          <m:dPr>
            <m:begChr m:val="|"/>
            <m:endChr m:val="|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0.0050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1.97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0.02</m:t>
            </m:r>
          </m:e>
        </m:d>
        <m:r>
          <w:rPr>
            <w:rFonts w:ascii="Cambria Math" w:hAnsi="Cambria Math"/>
            <w:sz w:val="22"/>
            <w:szCs w:val="22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4.10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1.97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0.0001</m:t>
            </m:r>
          </m:e>
        </m:d>
        <m:r>
          <w:rPr>
            <w:rFonts w:ascii="Cambria Math" w:hAnsi="Cambria Math"/>
            <w:sz w:val="22"/>
            <w:szCs w:val="22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4.10∙0.0050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1.97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2"/>
                <w:szCs w:val="22"/>
              </w:rPr>
              <m:t>0.04</m:t>
            </m:r>
          </m:e>
        </m:d>
      </m:oMath>
      <w:r>
        <w:rPr>
          <w:sz w:val="22"/>
          <w:szCs w:val="22"/>
        </w:rPr>
        <w:sym w:font="Symbol" w:char="F0AE"/>
      </w:r>
      <w:r>
        <w:rPr>
          <w:sz w:val="22"/>
          <w:szCs w:val="22"/>
        </w:rPr>
        <w:t xml:space="preserve"> </w:t>
      </w:r>
      <w:r w:rsidRPr="005B79A9">
        <w:rPr>
          <w:b/>
          <w:sz w:val="22"/>
          <w:szCs w:val="22"/>
        </w:rPr>
        <w:sym w:font="Symbol" w:char="F044"/>
      </w:r>
      <w:r w:rsidRPr="005B79A9">
        <w:rPr>
          <w:b/>
          <w:sz w:val="22"/>
          <w:szCs w:val="22"/>
        </w:rPr>
        <w:t>y = 0.0004</w:t>
      </w:r>
    </w:p>
    <w:p w:rsidR="00AC30B6" w:rsidRDefault="00AC30B6" w:rsidP="00AC30B6">
      <w:pPr>
        <w:widowControl w:val="0"/>
        <w:jc w:val="both"/>
        <w:rPr>
          <w:sz w:val="22"/>
          <w:szCs w:val="22"/>
        </w:rPr>
      </w:pPr>
    </w:p>
    <w:p w:rsidR="00AC30B6" w:rsidRDefault="00AC30B6" w:rsidP="00AC30B6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Quindi, si conclude che:</w:t>
      </w:r>
    </w:p>
    <w:p w:rsidR="00AC30B6" w:rsidRPr="00A370D1" w:rsidRDefault="005A3C9F" w:rsidP="00AC30B6">
      <w:pPr>
        <w:widowControl w:val="0"/>
        <w:rPr>
          <w:sz w:val="22"/>
          <w:szCs w:val="22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</m:d>
          <m:r>
            <w:rPr>
              <w:rFonts w:ascii="Cambria Math" w:hAnsi="Cambria Math"/>
              <w:sz w:val="22"/>
              <w:szCs w:val="22"/>
            </w:rPr>
            <m:t>&gt;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e>
          </m:rad>
        </m:oMath>
      </m:oMathPara>
    </w:p>
    <w:p w:rsidR="00AC30B6" w:rsidRDefault="00AC30B6" w:rsidP="00EB48DB">
      <w:pPr>
        <w:spacing w:line="276" w:lineRule="auto"/>
        <w:contextualSpacing/>
        <w:jc w:val="both"/>
        <w:rPr>
          <w:sz w:val="22"/>
          <w:szCs w:val="22"/>
        </w:rPr>
      </w:pPr>
    </w:p>
    <w:p w:rsidR="007726C1" w:rsidRDefault="007726C1" w:rsidP="00EB48DB">
      <w:p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sym w:font="Symbol" w:char="F0AE"/>
      </w:r>
      <w:r>
        <w:rPr>
          <w:sz w:val="22"/>
          <w:szCs w:val="22"/>
        </w:rPr>
        <w:t xml:space="preserve"> </w:t>
      </w:r>
      <w:r w:rsidRPr="00FA005D">
        <w:rPr>
          <w:b/>
          <w:bCs/>
          <w:sz w:val="22"/>
          <w:szCs w:val="22"/>
        </w:rPr>
        <w:t>Esercizio 3</w:t>
      </w:r>
      <w:r>
        <w:rPr>
          <w:b/>
          <w:bCs/>
          <w:sz w:val="22"/>
          <w:szCs w:val="22"/>
        </w:rPr>
        <w:t xml:space="preserve"> (esercizio su propagazione errori)</w:t>
      </w:r>
    </w:p>
    <w:p w:rsidR="005D344A" w:rsidRDefault="005D344A" w:rsidP="00EB48DB">
      <w:pPr>
        <w:spacing w:line="276" w:lineRule="auto"/>
        <w:contextualSpacing/>
        <w:jc w:val="both"/>
        <w:rPr>
          <w:b/>
          <w:bCs/>
          <w:sz w:val="22"/>
          <w:szCs w:val="22"/>
        </w:rPr>
      </w:pPr>
    </w:p>
    <w:p w:rsidR="005D344A" w:rsidRDefault="005D344A" w:rsidP="00EB48DB">
      <w:pPr>
        <w:spacing w:line="276" w:lineRule="auto"/>
        <w:contextualSpacing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Esempio bomba calorimetrica:</w:t>
      </w:r>
    </w:p>
    <w:p w:rsidR="00F47B4A" w:rsidRDefault="00F47B4A" w:rsidP="00EB48DB">
      <w:pPr>
        <w:spacing w:line="276" w:lineRule="auto"/>
        <w:contextualSpacing/>
        <w:jc w:val="both"/>
        <w:rPr>
          <w:bCs/>
          <w:sz w:val="22"/>
          <w:szCs w:val="22"/>
        </w:rPr>
      </w:pPr>
    </w:p>
    <w:p w:rsidR="00F47B4A" w:rsidRDefault="00F47B4A" w:rsidP="00EB48DB">
      <w:pPr>
        <w:spacing w:line="276" w:lineRule="auto"/>
        <w:contextualSpacing/>
        <w:jc w:val="both"/>
        <w:rPr>
          <w:bCs/>
        </w:rPr>
      </w:pPr>
      <m:oMath>
        <m:r>
          <m:rPr>
            <m:nor/>
          </m:rPr>
          <w:rPr>
            <w:bCs/>
          </w:rPr>
          <m:t>∆U</m:t>
        </m:r>
        <m:r>
          <m:rPr>
            <m:nor/>
          </m:rPr>
          <w:rPr>
            <w:rFonts w:ascii="Cambria Math"/>
            <w:bCs/>
          </w:rPr>
          <m:t xml:space="preserve"> </m:t>
        </m:r>
        <m:r>
          <m:rPr>
            <m:nor/>
          </m:rPr>
          <w:rPr>
            <w:bCs/>
          </w:rPr>
          <m:t xml:space="preserve">=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m:rPr>
                <m:nor/>
              </m:rPr>
              <w:rPr>
                <w:bCs/>
              </w:rPr>
              <m:t>∆U</m:t>
            </m:r>
          </m:e>
          <m:sub>
            <m:r>
              <m:rPr>
                <m:nor/>
              </m:rPr>
              <w:rPr>
                <w:bCs/>
              </w:rPr>
              <m:t>Naftalene</m:t>
            </m:r>
          </m:sub>
        </m:sSub>
        <m:r>
          <m:rPr>
            <m:nor/>
          </m:rPr>
          <w:rPr>
            <w:rFonts w:ascii="Cambria Math"/>
            <w:bCs/>
          </w:rPr>
          <m:t xml:space="preserve"> </m:t>
        </m:r>
        <m:r>
          <m:rPr>
            <m:nor/>
          </m:rPr>
          <w:rPr>
            <w:bCs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m:rPr>
                <m:nor/>
              </m:rPr>
              <w:rPr>
                <w:rFonts w:ascii="Cambria Math"/>
                <w:bCs/>
              </w:rPr>
              <m:t xml:space="preserve"> </m:t>
            </m:r>
            <m:r>
              <m:rPr>
                <m:nor/>
              </m:rPr>
              <w:rPr>
                <w:bCs/>
              </w:rPr>
              <m:t>∆U</m:t>
            </m:r>
          </m:e>
          <m:sub>
            <m:r>
              <m:rPr>
                <m:nor/>
              </m:rPr>
              <w:rPr>
                <w:bCs/>
              </w:rPr>
              <m:t>filo</m:t>
            </m:r>
          </m:sub>
        </m:sSub>
      </m:oMath>
      <w:r>
        <w:rPr>
          <w:bCs/>
        </w:rPr>
        <w:t xml:space="preserve">      </w:t>
      </w:r>
      <w:r w:rsidRPr="009F58D5">
        <w:rPr>
          <w:bCs/>
          <w:sz w:val="22"/>
          <w:szCs w:val="22"/>
        </w:rPr>
        <w:t>(</w:t>
      </w:r>
      <w:r w:rsidRPr="009F58D5">
        <w:rPr>
          <w:bCs/>
          <w:sz w:val="22"/>
          <w:szCs w:val="22"/>
        </w:rPr>
        <w:sym w:font="Symbol" w:char="F044"/>
      </w:r>
      <w:r w:rsidRPr="009F58D5">
        <w:rPr>
          <w:bCs/>
          <w:sz w:val="22"/>
          <w:szCs w:val="22"/>
        </w:rPr>
        <w:t>U filo trascurabile)</w:t>
      </w:r>
    </w:p>
    <w:p w:rsidR="00F47B4A" w:rsidRDefault="00F47B4A" w:rsidP="00EB48DB">
      <w:pPr>
        <w:spacing w:line="276" w:lineRule="auto"/>
        <w:contextualSpacing/>
        <w:jc w:val="both"/>
        <w:rPr>
          <w:bCs/>
        </w:rPr>
      </w:pPr>
    </w:p>
    <w:p w:rsidR="00F47B4A" w:rsidRDefault="005A3C9F" w:rsidP="00EB48DB">
      <w:pPr>
        <w:spacing w:line="276" w:lineRule="auto"/>
        <w:contextualSpacing/>
        <w:jc w:val="both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m:rPr>
                <m:nor/>
              </m:rPr>
              <w:rPr>
                <w:bCs/>
              </w:rPr>
              <m:t>∆U</m:t>
            </m:r>
          </m:e>
          <m:sub>
            <m:r>
              <m:rPr>
                <m:nor/>
              </m:rPr>
              <w:rPr>
                <w:bCs/>
              </w:rPr>
              <m:t>Naftalene</m:t>
            </m:r>
          </m:sub>
        </m:sSub>
        <m:r>
          <m:rPr>
            <m:nor/>
          </m:rPr>
          <w:rPr>
            <w:bCs/>
          </w:rPr>
          <m:t>= -m C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m:rPr>
                <m:nor/>
              </m:rPr>
              <w:rPr>
                <w:bCs/>
              </w:rPr>
              <m:t>S</m:t>
            </m:r>
          </m:e>
        </m:d>
        <m:r>
          <m:rPr>
            <m:nor/>
          </m:rPr>
          <w:rPr>
            <w:bCs/>
          </w:rPr>
          <m:t xml:space="preserve"> ∆T</m:t>
        </m:r>
      </m:oMath>
      <w:r w:rsidR="00F47B4A" w:rsidRPr="00F47B4A">
        <w:rPr>
          <w:bCs/>
        </w:rPr>
        <w:t xml:space="preserve">     </w:t>
      </w:r>
      <w:r w:rsidR="00F47B4A" w:rsidRPr="009F58D5">
        <w:rPr>
          <w:bCs/>
          <w:sz w:val="22"/>
          <w:szCs w:val="22"/>
        </w:rPr>
        <w:t>da cui si ricava C(S):</w:t>
      </w:r>
    </w:p>
    <w:p w:rsidR="00F47B4A" w:rsidRDefault="00F47B4A" w:rsidP="00EB48DB">
      <w:pPr>
        <w:spacing w:line="276" w:lineRule="auto"/>
        <w:contextualSpacing/>
        <w:jc w:val="both"/>
        <w:rPr>
          <w:bCs/>
        </w:rPr>
      </w:pPr>
    </w:p>
    <w:p w:rsidR="00F47B4A" w:rsidRPr="00DD0FBD" w:rsidRDefault="00F47B4A" w:rsidP="00F47B4A">
      <w:pPr>
        <w:spacing w:line="276" w:lineRule="auto"/>
        <w:contextualSpacing/>
        <w:jc w:val="center"/>
        <w:rPr>
          <w:bCs/>
          <w:lang w:val="en-US"/>
        </w:rPr>
      </w:pPr>
      <m:oMathPara>
        <m:oMath>
          <m:r>
            <m:rPr>
              <m:nor/>
            </m:rPr>
            <w:rPr>
              <w:bCs/>
              <w:lang w:val="en-US"/>
            </w:rPr>
            <m:t>C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m:rPr>
                  <m:nor/>
                </m:rPr>
                <w:rPr>
                  <w:bCs/>
                  <w:lang w:val="en-US"/>
                </w:rPr>
                <m:t>S</m:t>
              </m:r>
            </m:e>
          </m:d>
          <m:r>
            <m:rPr>
              <m:nor/>
            </m:rPr>
            <w:rPr>
              <w:bCs/>
              <w:lang w:val="en-US"/>
            </w:rPr>
            <m:t xml:space="preserve"> = -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bCs/>
                      <w:lang w:val="en-US"/>
                    </w:rPr>
                    <m:t>∆U</m:t>
                  </m:r>
                </m:e>
                <m:sub>
                  <m:r>
                    <m:rPr>
                      <m:nor/>
                    </m:rPr>
                    <w:rPr>
                      <w:bCs/>
                      <w:lang w:val="en-US"/>
                    </w:rPr>
                    <m:t>Naftalene</m:t>
                  </m:r>
                </m:sub>
              </m:sSub>
            </m:num>
            <m:den>
              <m:r>
                <m:rPr>
                  <m:nor/>
                </m:rPr>
                <w:rPr>
                  <w:bCs/>
                  <w:lang w:val="en-US"/>
                </w:rPr>
                <m:t>m ∆T</m:t>
              </m:r>
            </m:den>
          </m:f>
        </m:oMath>
      </m:oMathPara>
    </w:p>
    <w:p w:rsidR="00F47B4A" w:rsidRPr="00F47B4A" w:rsidRDefault="00F47B4A" w:rsidP="00EB48DB">
      <w:pPr>
        <w:spacing w:line="276" w:lineRule="auto"/>
        <w:contextualSpacing/>
        <w:jc w:val="both"/>
        <w:rPr>
          <w:bCs/>
          <w:lang w:val="en-US"/>
        </w:rPr>
      </w:pPr>
    </w:p>
    <w:p w:rsidR="00F47B4A" w:rsidRDefault="005A3C9F" w:rsidP="00EB48DB">
      <w:pPr>
        <w:spacing w:line="276" w:lineRule="auto"/>
        <w:contextualSpacing/>
        <w:jc w:val="both"/>
        <w:rPr>
          <w:bCs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2"/>
                <w:szCs w:val="22"/>
              </w:rPr>
            </m:ctrlPr>
          </m:sSubPr>
          <m:e>
            <m:r>
              <m:rPr>
                <m:nor/>
              </m:rPr>
              <w:rPr>
                <w:bCs/>
                <w:sz w:val="22"/>
                <w:szCs w:val="22"/>
              </w:rPr>
              <m:t>∆U</m:t>
            </m:r>
          </m:e>
          <m:sub>
            <m:r>
              <m:rPr>
                <m:nor/>
              </m:rPr>
              <w:rPr>
                <w:bCs/>
                <w:sz w:val="22"/>
                <w:szCs w:val="22"/>
              </w:rPr>
              <m:t>Naftalene</m:t>
            </m:r>
          </m:sub>
        </m:sSub>
      </m:oMath>
      <w:r w:rsidR="009F58D5" w:rsidRPr="009F58D5">
        <w:rPr>
          <w:bCs/>
          <w:sz w:val="22"/>
          <w:szCs w:val="22"/>
        </w:rPr>
        <w:t xml:space="preserve"> è considerato valore esatto, m e </w:t>
      </w:r>
      <w:r w:rsidR="009F58D5" w:rsidRPr="009F58D5">
        <w:rPr>
          <w:bCs/>
          <w:sz w:val="22"/>
          <w:szCs w:val="22"/>
        </w:rPr>
        <w:sym w:font="Symbol" w:char="F044"/>
      </w:r>
      <w:r w:rsidR="009F58D5" w:rsidRPr="009F58D5">
        <w:rPr>
          <w:bCs/>
          <w:sz w:val="22"/>
          <w:szCs w:val="22"/>
        </w:rPr>
        <w:t>T invece sono grandezze affette da errore.</w:t>
      </w:r>
      <w:r w:rsidR="009F58D5">
        <w:rPr>
          <w:bCs/>
          <w:sz w:val="22"/>
          <w:szCs w:val="22"/>
        </w:rPr>
        <w:t xml:space="preserve"> In particolare:</w:t>
      </w:r>
    </w:p>
    <w:p w:rsidR="009F58D5" w:rsidRDefault="009F58D5" w:rsidP="00EB48DB">
      <w:pPr>
        <w:spacing w:line="276" w:lineRule="auto"/>
        <w:contextualSpacing/>
        <w:jc w:val="both"/>
        <w:rPr>
          <w:bCs/>
          <w:sz w:val="22"/>
          <w:szCs w:val="22"/>
        </w:rPr>
      </w:pPr>
    </w:p>
    <w:p w:rsidR="00965D52" w:rsidRPr="00025356" w:rsidRDefault="00965D52" w:rsidP="00965D52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  <m:oMath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∆∆T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=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>∂∆T</m:t>
                </m:r>
              </m:num>
              <m:den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i</m:t>
                    </m:r>
                  </m:sub>
                </m:sSub>
              </m:den>
            </m:f>
          </m:e>
        </m:d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*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>i</m:t>
            </m:r>
          </m:sub>
        </m:sSub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+</m:t>
        </m:r>
        <m:d>
          <m:dPr>
            <m:ctrlPr>
              <w:rPr>
                <w:rFonts w:ascii="Cambria Math" w:hAnsi="Cambria Math" w:cs="Times New Roman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>∂∆T</m:t>
                </m:r>
              </m:num>
              <m:den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m:t>f</m:t>
                    </m:r>
                  </m:sub>
                </m:sSub>
              </m:den>
            </m:f>
          </m:e>
        </m:d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*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∆</m:t>
        </m:r>
        <m:sSub>
          <m:sSubPr>
            <m:ctrlPr>
              <w:rPr>
                <w:rFonts w:ascii="Cambria Math" w:hAnsi="Cambria Math" w:cs="Times New Roman"/>
                <w:sz w:val="22"/>
                <w:szCs w:val="22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>f</m:t>
            </m:r>
          </m:sub>
        </m:sSub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=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z w:val="22"/>
                <w:szCs w:val="22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>-1*∆</m:t>
            </m:r>
            <m:sSub>
              <m:sSub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>i</m:t>
                </m:r>
              </m:sub>
            </m:sSub>
          </m:e>
        </m:d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+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sz w:val="22"/>
                <w:szCs w:val="22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2"/>
                <w:szCs w:val="22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2"/>
                    <w:szCs w:val="22"/>
                  </w:rPr>
                  <m:t>f</m:t>
                </m:r>
              </m:sub>
            </m:sSub>
          </m:e>
        </m:d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=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0.01 K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+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0.01 K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=</m:t>
        </m:r>
        <m:r>
          <m:rPr>
            <m:nor/>
          </m:rPr>
          <w:rPr>
            <w:rFonts w:ascii="Cambria Math" w:hAnsi="Times New Roman" w:cs="Times New Roman"/>
            <w:sz w:val="22"/>
            <w:szCs w:val="22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2"/>
            <w:szCs w:val="22"/>
          </w:rPr>
          <m:t>0.02 K</m:t>
        </m:r>
      </m:oMath>
      <w:r w:rsidR="00025356">
        <w:rPr>
          <w:rFonts w:ascii="Times New Roman" w:hAnsi="Times New Roman" w:cs="Times New Roman"/>
          <w:sz w:val="22"/>
          <w:szCs w:val="22"/>
        </w:rPr>
        <w:t xml:space="preserve">   (</w:t>
      </w:r>
      <w:r w:rsidR="00025356" w:rsidRPr="00025356">
        <w:rPr>
          <w:rFonts w:ascii="Times New Roman" w:hAnsi="Times New Roman" w:cs="Times New Roman"/>
          <w:sz w:val="22"/>
          <w:szCs w:val="22"/>
        </w:rPr>
        <w:t xml:space="preserve">errore sul </w:t>
      </w:r>
      <w:r w:rsidR="00025356" w:rsidRPr="00025356">
        <w:rPr>
          <w:rFonts w:ascii="Times New Roman" w:hAnsi="Times New Roman" w:cs="Times New Roman"/>
          <w:bCs/>
          <w:sz w:val="22"/>
          <w:szCs w:val="22"/>
        </w:rPr>
        <w:sym w:font="Symbol" w:char="F044"/>
      </w:r>
      <w:r w:rsidR="00025356" w:rsidRPr="00025356">
        <w:rPr>
          <w:rFonts w:ascii="Times New Roman" w:hAnsi="Times New Roman" w:cs="Times New Roman"/>
          <w:bCs/>
          <w:sz w:val="22"/>
          <w:szCs w:val="22"/>
        </w:rPr>
        <w:t>T)</w:t>
      </w:r>
    </w:p>
    <w:p w:rsidR="00881D92" w:rsidRDefault="00881D92" w:rsidP="00EB48DB">
      <w:pPr>
        <w:spacing w:line="276" w:lineRule="auto"/>
        <w:contextualSpacing/>
        <w:jc w:val="both"/>
        <w:rPr>
          <w:b/>
          <w:bCs/>
          <w:sz w:val="22"/>
          <w:szCs w:val="22"/>
        </w:rPr>
      </w:pPr>
    </w:p>
    <w:p w:rsidR="009F58D5" w:rsidRDefault="00742415" w:rsidP="00EB48DB">
      <w:pPr>
        <w:spacing w:line="276" w:lineRule="auto"/>
        <w:contextualSpacing/>
        <w:jc w:val="both"/>
        <w:rPr>
          <w:bCs/>
          <w:sz w:val="22"/>
          <w:szCs w:val="22"/>
        </w:rPr>
      </w:pPr>
      <w:r w:rsidRPr="00742415">
        <w:rPr>
          <w:bCs/>
          <w:sz w:val="22"/>
          <w:szCs w:val="22"/>
        </w:rPr>
        <w:t>mentre l’errore sulla massa,</w:t>
      </w:r>
      <w:r>
        <w:rPr>
          <w:b/>
          <w:bCs/>
          <w:sz w:val="22"/>
          <w:szCs w:val="22"/>
        </w:rPr>
        <w:t xml:space="preserve"> </w:t>
      </w:r>
      <w:r w:rsidRPr="009F58D5">
        <w:rPr>
          <w:bCs/>
          <w:sz w:val="22"/>
          <w:szCs w:val="22"/>
        </w:rPr>
        <w:sym w:font="Symbol" w:char="F044"/>
      </w:r>
      <w:r>
        <w:rPr>
          <w:bCs/>
          <w:sz w:val="22"/>
          <w:szCs w:val="22"/>
        </w:rPr>
        <w:t>m, è l’errore sulla bilancia.</w:t>
      </w:r>
      <w:r w:rsidR="002123A5">
        <w:rPr>
          <w:bCs/>
          <w:sz w:val="22"/>
          <w:szCs w:val="22"/>
        </w:rPr>
        <w:t xml:space="preserve"> Quindi:</w:t>
      </w:r>
    </w:p>
    <w:p w:rsidR="002123A5" w:rsidRDefault="002123A5" w:rsidP="00EB48DB">
      <w:pPr>
        <w:spacing w:line="276" w:lineRule="auto"/>
        <w:contextualSpacing/>
        <w:jc w:val="both"/>
        <w:rPr>
          <w:b/>
          <w:bCs/>
          <w:sz w:val="22"/>
          <w:szCs w:val="22"/>
        </w:rPr>
      </w:pPr>
    </w:p>
    <w:p w:rsidR="002123A5" w:rsidRPr="002123A5" w:rsidRDefault="002123A5" w:rsidP="002123A5">
      <w:pPr>
        <w:pStyle w:val="Paragrafoelenc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2"/>
              <w:szCs w:val="22"/>
              <w:lang w:val="en-US"/>
            </w:rPr>
            <m:t>∆C</m:t>
          </m:r>
          <m:d>
            <m:d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r>
                <m:rPr>
                  <m:nor/>
                </m:rPr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m:t>S</m:t>
              </m:r>
            </m:e>
          </m:d>
          <m:r>
            <m:rPr>
              <m:nor/>
            </m:rPr>
            <w:rPr>
              <w:rFonts w:ascii="Cambria Math" w:hAnsi="Times New Roman" w:cs="Times New Roman"/>
              <w:sz w:val="22"/>
              <w:szCs w:val="22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2"/>
              <w:szCs w:val="22"/>
              <w:lang w:val="en-US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2"/>
              <w:szCs w:val="22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m:t>∂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2"/>
                      <w:szCs w:val="22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m:t>S</m:t>
                      </m:r>
                    </m:e>
                  </m:d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m:t>∂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2"/>
                      <w:szCs w:val="22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m:t>m</m:t>
                  </m:r>
                </m:den>
              </m:f>
            </m:e>
          </m:d>
          <m:r>
            <m:rPr>
              <m:nor/>
            </m:rPr>
            <w:rPr>
              <w:rFonts w:ascii="Times New Roman" w:hAnsi="Times New Roman" w:cs="Times New Roman"/>
              <w:sz w:val="22"/>
              <w:szCs w:val="22"/>
              <w:lang w:val="en-US"/>
            </w:rPr>
            <m:t>*</m:t>
          </m:r>
          <m:r>
            <m:rPr>
              <m:nor/>
            </m:rPr>
            <w:rPr>
              <w:rFonts w:ascii="Cambria Math" w:hAnsi="Times New Roman" w:cs="Times New Roman"/>
              <w:sz w:val="22"/>
              <w:szCs w:val="22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2"/>
              <w:szCs w:val="22"/>
              <w:lang w:val="en-US"/>
            </w:rPr>
            <m:t>∆m</m:t>
          </m:r>
          <m:r>
            <m:rPr>
              <m:nor/>
            </m:rPr>
            <w:rPr>
              <w:rFonts w:ascii="Cambria Math" w:hAnsi="Times New Roman" w:cs="Times New Roman"/>
              <w:sz w:val="22"/>
              <w:szCs w:val="22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2"/>
              <w:szCs w:val="22"/>
              <w:lang w:val="en-US"/>
            </w:rPr>
            <m:t>+</m:t>
          </m:r>
          <m:r>
            <m:rPr>
              <m:nor/>
            </m:rPr>
            <w:rPr>
              <w:rFonts w:ascii="Cambria Math" w:hAnsi="Times New Roman" w:cs="Times New Roman"/>
              <w:sz w:val="22"/>
              <w:szCs w:val="22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m:t>∂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2"/>
                      <w:szCs w:val="22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m:t>S</m:t>
                      </m:r>
                    </m:e>
                  </m:d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m:t>∂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2"/>
                      <w:szCs w:val="22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m:t>T</m:t>
                  </m:r>
                </m:den>
              </m:f>
            </m:e>
          </m:d>
          <m:r>
            <m:rPr>
              <m:nor/>
            </m:rPr>
            <w:rPr>
              <w:rFonts w:ascii="Times New Roman" w:hAnsi="Times New Roman" w:cs="Times New Roman"/>
              <w:sz w:val="22"/>
              <w:szCs w:val="22"/>
              <w:lang w:val="en-US"/>
            </w:rPr>
            <m:t>*∆T</m:t>
          </m:r>
          <m:r>
            <m:rPr>
              <m:nor/>
            </m:rPr>
            <w:rPr>
              <w:rFonts w:ascii="Cambria Math" w:hAnsi="Times New Roman" w:cs="Times New Roman"/>
              <w:sz w:val="22"/>
              <w:szCs w:val="22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2"/>
              <w:szCs w:val="22"/>
              <w:lang w:val="en-US"/>
            </w:rPr>
            <m:t>=</m:t>
          </m:r>
        </m:oMath>
      </m:oMathPara>
    </w:p>
    <w:p w:rsidR="002123A5" w:rsidRPr="002123A5" w:rsidRDefault="002123A5" w:rsidP="002123A5">
      <w:pPr>
        <w:pStyle w:val="Paragrafoelenco"/>
        <w:jc w:val="both"/>
        <w:rPr>
          <w:rFonts w:ascii="Comic Sans MS" w:hAnsi="Comic Sans MS"/>
          <w:sz w:val="20"/>
          <w:szCs w:val="20"/>
          <w:lang w:val="en-US"/>
        </w:rPr>
      </w:pPr>
    </w:p>
    <w:p w:rsidR="002123A5" w:rsidRPr="00171E73" w:rsidRDefault="00171E73" w:rsidP="002123A5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2"/>
              <w:szCs w:val="22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2"/>
              <w:szCs w:val="22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m:t>∆U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m:t>(teorico)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</w:rPr>
                    <m:t>∆T</m:t>
                  </m:r>
                </m:den>
              </m:f>
              <m:r>
                <m:rPr>
                  <m:nor/>
                </m:rPr>
                <w:rPr>
                  <w:rFonts w:ascii="Cambria Math" w:hAnsi="Times New Roman" w:cs="Times New Roman"/>
                  <w:sz w:val="22"/>
                  <w:szCs w:val="22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2"/>
                  <w:szCs w:val="22"/>
                </w:rPr>
                <m:t>*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2"/>
                  <w:szCs w:val="22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2"/>
                  <w:szCs w:val="22"/>
                </w:rPr>
                <m:t>∆m</m:t>
              </m:r>
            </m:e>
          </m:d>
          <m:r>
            <m:rPr>
              <m:nor/>
            </m:rPr>
            <w:rPr>
              <w:rFonts w:ascii="Cambria Math" w:hAnsi="Times New Roman" w:cs="Times New Roman"/>
              <w:sz w:val="22"/>
              <w:szCs w:val="22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2"/>
              <w:szCs w:val="22"/>
            </w:rPr>
            <m:t>+</m:t>
          </m:r>
          <m:r>
            <m:rPr>
              <m:nor/>
            </m:rPr>
            <w:rPr>
              <w:rFonts w:ascii="Cambria Math" w:hAnsi="Times New Roman" w:cs="Times New Roman"/>
              <w:sz w:val="22"/>
              <w:szCs w:val="22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m:t>∆U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m:t>(teorico)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</w:rPr>
                    <m:t>*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2"/>
                      <w:szCs w:val="22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m:t>∆T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  <m:r>
                <m:rPr>
                  <m:nor/>
                </m:rPr>
                <w:rPr>
                  <w:rFonts w:ascii="Cambria Math" w:hAnsi="Times New Roman" w:cs="Times New Roman"/>
                  <w:sz w:val="22"/>
                  <w:szCs w:val="22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2"/>
                  <w:szCs w:val="22"/>
                </w:rPr>
                <m:t>*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2"/>
                  <w:szCs w:val="22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2"/>
                  <w:szCs w:val="22"/>
                </w:rPr>
                <m:t>∆∆T</m:t>
              </m:r>
            </m:e>
          </m:d>
        </m:oMath>
      </m:oMathPara>
    </w:p>
    <w:p w:rsidR="002123A5" w:rsidRDefault="002123A5" w:rsidP="00EB48DB">
      <w:pPr>
        <w:spacing w:line="276" w:lineRule="auto"/>
        <w:contextualSpacing/>
        <w:jc w:val="both"/>
        <w:rPr>
          <w:b/>
          <w:bCs/>
          <w:sz w:val="22"/>
          <w:szCs w:val="22"/>
        </w:rPr>
      </w:pPr>
    </w:p>
    <w:p w:rsidR="009F58D5" w:rsidRPr="009F58D5" w:rsidRDefault="009F58D5" w:rsidP="00EB48DB">
      <w:pPr>
        <w:spacing w:line="276" w:lineRule="auto"/>
        <w:contextualSpacing/>
        <w:jc w:val="both"/>
        <w:rPr>
          <w:b/>
          <w:bCs/>
          <w:sz w:val="22"/>
          <w:szCs w:val="22"/>
        </w:rPr>
      </w:pPr>
    </w:p>
    <w:p w:rsidR="002152EB" w:rsidRDefault="00881D92" w:rsidP="000A54BD">
      <w:pPr>
        <w:spacing w:line="276" w:lineRule="auto"/>
        <w:contextualSpacing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REGRESSIONE LINEARE:</w:t>
      </w:r>
      <w:r w:rsidR="00F972E1">
        <w:rPr>
          <w:sz w:val="22"/>
          <w:szCs w:val="22"/>
        </w:rPr>
        <w:t xml:space="preserve"> </w:t>
      </w:r>
      <w:r w:rsidR="00323993">
        <w:rPr>
          <w:sz w:val="22"/>
          <w:szCs w:val="22"/>
        </w:rPr>
        <w:t>i</w:t>
      </w:r>
      <w:r w:rsidR="00752A9A" w:rsidRPr="00FA005D">
        <w:rPr>
          <w:sz w:val="22"/>
          <w:szCs w:val="22"/>
        </w:rPr>
        <w:t>n quasi tutte le esperienze</w:t>
      </w:r>
      <w:r w:rsidR="00522993">
        <w:rPr>
          <w:sz w:val="22"/>
          <w:szCs w:val="22"/>
        </w:rPr>
        <w:t xml:space="preserve"> del laboratorio, </w:t>
      </w:r>
      <w:r w:rsidR="00752A9A" w:rsidRPr="00FA005D">
        <w:rPr>
          <w:sz w:val="22"/>
          <w:szCs w:val="22"/>
        </w:rPr>
        <w:t xml:space="preserve">esistono delle </w:t>
      </w:r>
      <w:r w:rsidR="00752A9A" w:rsidRPr="007D6102">
        <w:rPr>
          <w:b/>
          <w:sz w:val="22"/>
          <w:szCs w:val="22"/>
        </w:rPr>
        <w:t>dipendenze lineari</w:t>
      </w:r>
      <w:r w:rsidR="00752A9A" w:rsidRPr="00FA005D">
        <w:rPr>
          <w:sz w:val="22"/>
          <w:szCs w:val="22"/>
        </w:rPr>
        <w:t xml:space="preserve"> da estrapolare.</w:t>
      </w:r>
      <w:r w:rsidR="002152EB">
        <w:rPr>
          <w:sz w:val="22"/>
          <w:szCs w:val="22"/>
        </w:rPr>
        <w:t xml:space="preserve"> Esempio </w:t>
      </w:r>
      <w:r w:rsidR="002152EB" w:rsidRPr="00116461">
        <w:rPr>
          <w:b/>
          <w:sz w:val="22"/>
          <w:szCs w:val="22"/>
        </w:rPr>
        <w:t>CMC conduttimetrica</w:t>
      </w:r>
      <w:r w:rsidR="002152EB">
        <w:rPr>
          <w:sz w:val="22"/>
          <w:szCs w:val="22"/>
        </w:rPr>
        <w:t>:</w:t>
      </w:r>
    </w:p>
    <w:p w:rsidR="00B74758" w:rsidRDefault="0097381D" w:rsidP="000A54BD">
      <w:pPr>
        <w:spacing w:line="276" w:lineRule="auto"/>
        <w:contextualSpacing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931545</wp:posOffset>
            </wp:positionH>
            <wp:positionV relativeFrom="paragraph">
              <wp:posOffset>115782</wp:posOffset>
            </wp:positionV>
            <wp:extent cx="4484519" cy="2104198"/>
            <wp:effectExtent l="0" t="0" r="11430" b="444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519" cy="210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B74758" w:rsidRDefault="00B74758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522993" w:rsidRDefault="00522993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522993" w:rsidRDefault="00522993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0A54BD" w:rsidRPr="007D6102" w:rsidRDefault="00752A9A" w:rsidP="000A54BD">
      <w:pPr>
        <w:spacing w:line="276" w:lineRule="auto"/>
        <w:contextualSpacing/>
        <w:jc w:val="both"/>
        <w:rPr>
          <w:b/>
          <w:bCs/>
          <w:sz w:val="22"/>
          <w:szCs w:val="22"/>
        </w:rPr>
      </w:pPr>
      <w:r w:rsidRPr="00FA005D">
        <w:rPr>
          <w:sz w:val="22"/>
          <w:szCs w:val="22"/>
        </w:rPr>
        <w:t>Ciò vuol dire definire la retta più rappresentativa per una serie di misure disposte in un grafico</w:t>
      </w:r>
      <w:r w:rsidR="005B7818">
        <w:rPr>
          <w:sz w:val="22"/>
          <w:szCs w:val="22"/>
        </w:rPr>
        <w:t xml:space="preserve"> (cioè quella che minimizza la somma degli scarti di ciascun punto). </w:t>
      </w:r>
      <w:r w:rsidRPr="00FA005D">
        <w:rPr>
          <w:sz w:val="22"/>
          <w:szCs w:val="22"/>
        </w:rPr>
        <w:t>Come si è fatto prima, anche in questo caso si definisce la funzione scarti come</w:t>
      </w:r>
      <w:r w:rsidR="00C713BA" w:rsidRPr="00FA005D">
        <w:rPr>
          <w:sz w:val="22"/>
          <w:szCs w:val="22"/>
        </w:rPr>
        <w:t>:</w:t>
      </w:r>
    </w:p>
    <w:p w:rsidR="000A54BD" w:rsidRPr="00FA005D" w:rsidRDefault="00D21E70" w:rsidP="000A54BD">
      <w:pPr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scarti=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+q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e>
          </m:nary>
        </m:oMath>
      </m:oMathPara>
    </w:p>
    <w:p w:rsidR="000A54BD" w:rsidRPr="00FA005D" w:rsidRDefault="000A54BD" w:rsidP="000A54BD">
      <w:pPr>
        <w:spacing w:line="276" w:lineRule="auto"/>
        <w:contextualSpacing/>
        <w:jc w:val="both"/>
        <w:rPr>
          <w:sz w:val="22"/>
          <w:szCs w:val="22"/>
        </w:rPr>
      </w:pPr>
    </w:p>
    <w:p w:rsidR="00752A9A" w:rsidRDefault="007D6102" w:rsidP="00697AB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deve essere minimizzata rispetto a m e q. </w:t>
      </w:r>
      <w:r w:rsidR="00752A9A" w:rsidRPr="00FA005D">
        <w:rPr>
          <w:sz w:val="22"/>
          <w:szCs w:val="22"/>
        </w:rPr>
        <w:t>Per farlo devo imporre uguale a zero la derivata della funzione scarti r</w:t>
      </w:r>
      <w:r>
        <w:rPr>
          <w:sz w:val="22"/>
          <w:szCs w:val="22"/>
        </w:rPr>
        <w:t>ispetto a m e poi rispetto a q.</w:t>
      </w:r>
      <w:r w:rsidR="00752A9A" w:rsidRPr="00FA005D">
        <w:rPr>
          <w:sz w:val="22"/>
          <w:szCs w:val="22"/>
        </w:rPr>
        <w:t> </w:t>
      </w:r>
    </w:p>
    <w:p w:rsidR="00B67840" w:rsidRPr="00FA005D" w:rsidRDefault="00B67840" w:rsidP="00697AB9">
      <w:pPr>
        <w:spacing w:line="276" w:lineRule="auto"/>
        <w:jc w:val="both"/>
        <w:rPr>
          <w:sz w:val="22"/>
          <w:szCs w:val="22"/>
        </w:rPr>
      </w:pPr>
    </w:p>
    <w:p w:rsidR="00697AB9" w:rsidRPr="00FA005D" w:rsidRDefault="00914576" w:rsidP="00697AB9">
      <w:pPr>
        <w:rPr>
          <w:sz w:val="22"/>
          <w:szCs w:val="22"/>
        </w:rPr>
      </w:pPr>
      <w:r w:rsidRPr="00FA005D"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34078</wp:posOffset>
            </wp:positionV>
            <wp:extent cx="2339340" cy="908050"/>
            <wp:effectExtent l="0" t="0" r="0" b="6350"/>
            <wp:wrapNone/>
            <wp:docPr id="640" name="Immagine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AB9" w:rsidRPr="00FA005D" w:rsidRDefault="00697AB9" w:rsidP="00697AB9">
      <w:pPr>
        <w:rPr>
          <w:sz w:val="22"/>
          <w:szCs w:val="22"/>
        </w:rPr>
      </w:pPr>
    </w:p>
    <w:p w:rsidR="00697AB9" w:rsidRPr="00FA005D" w:rsidRDefault="00697AB9" w:rsidP="00697AB9">
      <w:pPr>
        <w:rPr>
          <w:sz w:val="22"/>
          <w:szCs w:val="22"/>
        </w:rPr>
      </w:pPr>
    </w:p>
    <w:p w:rsidR="00697AB9" w:rsidRPr="00FA005D" w:rsidRDefault="00697AB9" w:rsidP="00697AB9">
      <w:pPr>
        <w:rPr>
          <w:sz w:val="22"/>
          <w:szCs w:val="22"/>
        </w:rPr>
      </w:pPr>
    </w:p>
    <w:p w:rsidR="00697AB9" w:rsidRPr="00FA005D" w:rsidRDefault="00697AB9" w:rsidP="00697AB9">
      <w:pPr>
        <w:rPr>
          <w:sz w:val="22"/>
          <w:szCs w:val="22"/>
        </w:rPr>
      </w:pPr>
    </w:p>
    <w:p w:rsidR="00697AB9" w:rsidRPr="00FA005D" w:rsidRDefault="00697AB9" w:rsidP="00697AB9">
      <w:pPr>
        <w:rPr>
          <w:sz w:val="22"/>
          <w:szCs w:val="22"/>
        </w:rPr>
      </w:pPr>
    </w:p>
    <w:p w:rsidR="00B67840" w:rsidRDefault="00B67840" w:rsidP="00EB48DB">
      <w:pPr>
        <w:spacing w:line="276" w:lineRule="auto"/>
        <w:contextualSpacing/>
        <w:jc w:val="both"/>
        <w:rPr>
          <w:sz w:val="22"/>
          <w:szCs w:val="22"/>
        </w:rPr>
      </w:pPr>
    </w:p>
    <w:p w:rsidR="00EB48DB" w:rsidRDefault="007D6102" w:rsidP="00EB48DB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Dalle formule precedenti si ricavano, quindi, i valori di m e q. </w:t>
      </w:r>
      <w:r w:rsidR="003D2021">
        <w:rPr>
          <w:sz w:val="22"/>
          <w:szCs w:val="22"/>
        </w:rPr>
        <w:t xml:space="preserve">La </w:t>
      </w:r>
      <w:r w:rsidR="003D2021" w:rsidRPr="00116461">
        <w:rPr>
          <w:b/>
          <w:sz w:val="22"/>
          <w:szCs w:val="22"/>
        </w:rPr>
        <w:t>regressione lineare</w:t>
      </w:r>
      <w:r w:rsidR="003D2021">
        <w:rPr>
          <w:sz w:val="22"/>
          <w:szCs w:val="22"/>
        </w:rPr>
        <w:t xml:space="preserve"> permette </w:t>
      </w:r>
      <w:r w:rsidR="00752A9A" w:rsidRPr="00FA005D">
        <w:rPr>
          <w:sz w:val="22"/>
          <w:szCs w:val="22"/>
        </w:rPr>
        <w:t>di valutare l’errore complessivo per u</w:t>
      </w:r>
      <w:r>
        <w:rPr>
          <w:sz w:val="22"/>
          <w:szCs w:val="22"/>
        </w:rPr>
        <w:t>n</w:t>
      </w:r>
      <w:r w:rsidR="003D2021">
        <w:rPr>
          <w:sz w:val="22"/>
          <w:szCs w:val="22"/>
        </w:rPr>
        <w:t xml:space="preserve"> set di punti, comprendendo tutti gli errori che concorrono (non si deve fare la propagazione dell’errore</w:t>
      </w:r>
      <w:r w:rsidR="008E7BEF">
        <w:rPr>
          <w:sz w:val="22"/>
          <w:szCs w:val="22"/>
        </w:rPr>
        <w:t xml:space="preserve"> perché minimizza gli scarti quadratici medi</w:t>
      </w:r>
      <w:r w:rsidR="003D2021">
        <w:rPr>
          <w:sz w:val="22"/>
          <w:szCs w:val="22"/>
        </w:rPr>
        <w:t>).</w:t>
      </w:r>
      <w:r w:rsidR="008E7BEF">
        <w:rPr>
          <w:sz w:val="22"/>
          <w:szCs w:val="22"/>
        </w:rPr>
        <w:t xml:space="preserve"> Durante le esperienze, mediante la funzione </w:t>
      </w:r>
      <w:r w:rsidR="008E7BEF" w:rsidRPr="00116461">
        <w:rPr>
          <w:b/>
          <w:sz w:val="22"/>
          <w:szCs w:val="22"/>
        </w:rPr>
        <w:t>REGR.LIN (di Excel</w:t>
      </w:r>
      <w:r w:rsidR="009C6DD0">
        <w:rPr>
          <w:b/>
          <w:sz w:val="22"/>
          <w:szCs w:val="22"/>
        </w:rPr>
        <w:t>, “scatola 3x2”</w:t>
      </w:r>
      <w:r w:rsidR="008E7BEF" w:rsidRPr="00116461">
        <w:rPr>
          <w:b/>
          <w:sz w:val="22"/>
          <w:szCs w:val="22"/>
        </w:rPr>
        <w:t>)</w:t>
      </w:r>
      <w:r w:rsidR="008E7BEF">
        <w:rPr>
          <w:sz w:val="22"/>
          <w:szCs w:val="22"/>
        </w:rPr>
        <w:t xml:space="preserve"> si determineranno i valori di m e q, nonché il coefficiente di correlazione R (o di </w:t>
      </w:r>
      <w:proofErr w:type="spellStart"/>
      <w:r w:rsidR="008E7BEF">
        <w:rPr>
          <w:sz w:val="22"/>
          <w:szCs w:val="22"/>
        </w:rPr>
        <w:t>Pearson</w:t>
      </w:r>
      <w:proofErr w:type="spellEnd"/>
      <w:r w:rsidR="008E7BEF">
        <w:rPr>
          <w:sz w:val="22"/>
          <w:szCs w:val="22"/>
        </w:rPr>
        <w:t>) fra le misure effettuate e quelle estrapolate tramite retta, cioè esprime quanto y dipenda line</w:t>
      </w:r>
      <w:r w:rsidR="00116461">
        <w:rPr>
          <w:sz w:val="22"/>
          <w:szCs w:val="22"/>
        </w:rPr>
        <w:t>ar</w:t>
      </w:r>
      <w:r w:rsidR="008E7BEF">
        <w:rPr>
          <w:sz w:val="22"/>
          <w:szCs w:val="22"/>
        </w:rPr>
        <w:t xml:space="preserve">mente da x. Solitamente si usa </w:t>
      </w:r>
      <w:r w:rsidR="00116461">
        <w:rPr>
          <w:sz w:val="22"/>
          <w:szCs w:val="22"/>
        </w:rPr>
        <w:t xml:space="preserve">il </w:t>
      </w:r>
      <w:r w:rsidR="00116461" w:rsidRPr="00116461">
        <w:rPr>
          <w:b/>
          <w:sz w:val="22"/>
          <w:szCs w:val="22"/>
        </w:rPr>
        <w:t>quadrato di R</w:t>
      </w:r>
      <w:r w:rsidR="00116461">
        <w:rPr>
          <w:sz w:val="22"/>
          <w:szCs w:val="22"/>
        </w:rPr>
        <w:t>, che risulta compreso fra 0 e 1 (se la retta è parallela all’asse x, R</w:t>
      </w:r>
      <w:r w:rsidR="00116461" w:rsidRPr="00116461">
        <w:rPr>
          <w:sz w:val="22"/>
          <w:szCs w:val="22"/>
          <w:vertAlign w:val="superscript"/>
        </w:rPr>
        <w:t>2</w:t>
      </w:r>
      <w:r w:rsidR="00116461">
        <w:rPr>
          <w:sz w:val="22"/>
          <w:szCs w:val="22"/>
        </w:rPr>
        <w:t xml:space="preserve"> è &lt;&lt;1 perché y varia poco al variare di x, </w:t>
      </w:r>
      <w:r w:rsidR="00116461" w:rsidRPr="00116461">
        <w:rPr>
          <w:b/>
          <w:sz w:val="22"/>
          <w:szCs w:val="22"/>
        </w:rPr>
        <w:t>esperienza tautomeria cheto-enolica</w:t>
      </w:r>
      <w:r w:rsidR="00116461">
        <w:rPr>
          <w:sz w:val="22"/>
          <w:szCs w:val="22"/>
        </w:rPr>
        <w:t>).</w:t>
      </w:r>
    </w:p>
    <w:p w:rsidR="00A317BE" w:rsidRDefault="00A317BE" w:rsidP="00EB48DB">
      <w:pPr>
        <w:spacing w:line="276" w:lineRule="auto"/>
        <w:contextualSpacing/>
        <w:jc w:val="both"/>
        <w:rPr>
          <w:sz w:val="22"/>
          <w:szCs w:val="22"/>
        </w:rPr>
      </w:pPr>
    </w:p>
    <w:p w:rsidR="002930E6" w:rsidRDefault="002930E6" w:rsidP="00EB48DB">
      <w:pPr>
        <w:spacing w:line="276" w:lineRule="auto"/>
        <w:contextualSpacing/>
        <w:jc w:val="both"/>
        <w:rPr>
          <w:sz w:val="22"/>
          <w:szCs w:val="22"/>
        </w:rPr>
      </w:pPr>
      <w:bookmarkStart w:id="1" w:name="_GoBack"/>
      <w:bookmarkEnd w:id="1"/>
    </w:p>
    <w:tbl>
      <w:tblPr>
        <w:tblStyle w:val="Grigliatabella"/>
        <w:tblW w:w="0" w:type="auto"/>
        <w:jc w:val="center"/>
        <w:tblLook w:val="04A0"/>
      </w:tblPr>
      <w:tblGrid>
        <w:gridCol w:w="931"/>
        <w:gridCol w:w="711"/>
      </w:tblGrid>
      <w:tr w:rsidR="00A317BE" w:rsidTr="00A317BE">
        <w:trPr>
          <w:jc w:val="center"/>
        </w:trPr>
        <w:tc>
          <w:tcPr>
            <w:tcW w:w="0" w:type="auto"/>
            <w:vAlign w:val="center"/>
          </w:tcPr>
          <w:p w:rsidR="00A317BE" w:rsidRDefault="00A317BE" w:rsidP="00A317BE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43500</w:t>
            </w:r>
          </w:p>
        </w:tc>
        <w:tc>
          <w:tcPr>
            <w:tcW w:w="0" w:type="auto"/>
            <w:vAlign w:val="center"/>
          </w:tcPr>
          <w:p w:rsidR="00A317BE" w:rsidRDefault="00A317BE" w:rsidP="00A317BE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317BE" w:rsidTr="00A317BE">
        <w:trPr>
          <w:jc w:val="center"/>
        </w:trPr>
        <w:tc>
          <w:tcPr>
            <w:tcW w:w="0" w:type="auto"/>
            <w:vAlign w:val="center"/>
          </w:tcPr>
          <w:p w:rsidR="00A317BE" w:rsidRDefault="00A317BE" w:rsidP="00A317BE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317BE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A317BE" w:rsidRDefault="00A317BE" w:rsidP="00A317BE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317BE">
              <w:rPr>
                <w:sz w:val="22"/>
                <w:szCs w:val="22"/>
              </w:rPr>
              <w:t>#N/D</w:t>
            </w:r>
          </w:p>
        </w:tc>
      </w:tr>
      <w:tr w:rsidR="00A317BE" w:rsidTr="00A317BE">
        <w:trPr>
          <w:jc w:val="center"/>
        </w:trPr>
        <w:tc>
          <w:tcPr>
            <w:tcW w:w="0" w:type="auto"/>
            <w:vAlign w:val="center"/>
          </w:tcPr>
          <w:p w:rsidR="00A317BE" w:rsidRDefault="00A317BE" w:rsidP="00A317BE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317BE">
              <w:rPr>
                <w:sz w:val="22"/>
                <w:szCs w:val="22"/>
              </w:rPr>
              <w:t>0.99998</w:t>
            </w:r>
          </w:p>
        </w:tc>
        <w:tc>
          <w:tcPr>
            <w:tcW w:w="0" w:type="auto"/>
            <w:vAlign w:val="center"/>
          </w:tcPr>
          <w:p w:rsidR="00A317BE" w:rsidRDefault="00A317BE" w:rsidP="00A317BE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317BE">
              <w:rPr>
                <w:sz w:val="22"/>
                <w:szCs w:val="22"/>
              </w:rPr>
              <w:t>0.006</w:t>
            </w:r>
          </w:p>
        </w:tc>
      </w:tr>
    </w:tbl>
    <w:p w:rsidR="00837F38" w:rsidRDefault="00A317BE" w:rsidP="00A317BE">
      <w:pPr>
        <w:spacing w:line="276" w:lineRule="auto"/>
        <w:contextualSpacing/>
        <w:jc w:val="both"/>
        <w:rPr>
          <w:sz w:val="22"/>
          <w:szCs w:val="22"/>
        </w:rPr>
      </w:pPr>
      <w:r w:rsidRPr="00A317BE">
        <w:rPr>
          <w:sz w:val="22"/>
          <w:szCs w:val="22"/>
        </w:rPr>
        <w:tab/>
      </w:r>
      <w:r w:rsidR="00F56A5D">
        <w:rPr>
          <w:sz w:val="22"/>
          <w:szCs w:val="22"/>
        </w:rPr>
        <w:tab/>
      </w:r>
      <w:r w:rsidR="00F56A5D">
        <w:rPr>
          <w:sz w:val="22"/>
          <w:szCs w:val="22"/>
        </w:rPr>
        <w:tab/>
      </w:r>
      <w:r w:rsidR="00F56A5D">
        <w:rPr>
          <w:sz w:val="22"/>
          <w:szCs w:val="22"/>
        </w:rPr>
        <w:tab/>
      </w:r>
      <w:r w:rsidR="00F56A5D">
        <w:rPr>
          <w:sz w:val="22"/>
          <w:szCs w:val="22"/>
        </w:rPr>
        <w:tab/>
      </w:r>
      <w:r w:rsidR="00F56A5D">
        <w:rPr>
          <w:sz w:val="22"/>
          <w:szCs w:val="22"/>
        </w:rPr>
        <w:tab/>
      </w:r>
      <w:r w:rsidR="00F56A5D">
        <w:rPr>
          <w:sz w:val="22"/>
          <w:szCs w:val="22"/>
        </w:rPr>
        <w:tab/>
        <w:t xml:space="preserve">        </w:t>
      </w:r>
      <w:r w:rsidR="00F56A5D">
        <w:rPr>
          <w:sz w:val="22"/>
          <w:szCs w:val="22"/>
        </w:rPr>
        <w:sym w:font="Symbol" w:char="F0AD"/>
      </w:r>
    </w:p>
    <w:p w:rsidR="00F56A5D" w:rsidRDefault="00F56A5D" w:rsidP="00A317BE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err</w:t>
      </w:r>
      <w:proofErr w:type="spellEnd"/>
      <w:r>
        <w:rPr>
          <w:sz w:val="22"/>
          <w:szCs w:val="22"/>
        </w:rPr>
        <w:t xml:space="preserve"> y</w:t>
      </w:r>
    </w:p>
    <w:p w:rsidR="0060060F" w:rsidRDefault="0060060F" w:rsidP="00EB48DB">
      <w:pPr>
        <w:spacing w:line="276" w:lineRule="auto"/>
        <w:contextualSpacing/>
        <w:jc w:val="both"/>
        <w:rPr>
          <w:sz w:val="22"/>
          <w:szCs w:val="22"/>
        </w:rPr>
      </w:pPr>
    </w:p>
    <w:p w:rsidR="00EB48DB" w:rsidRPr="00FA005D" w:rsidRDefault="00592455" w:rsidP="00EB48DB">
      <w:p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sym w:font="Symbol" w:char="F0AE"/>
      </w:r>
      <w:r>
        <w:rPr>
          <w:sz w:val="22"/>
          <w:szCs w:val="22"/>
        </w:rPr>
        <w:t xml:space="preserve"> </w:t>
      </w:r>
      <w:r w:rsidR="00752A9A" w:rsidRPr="00FA005D">
        <w:rPr>
          <w:b/>
          <w:bCs/>
          <w:sz w:val="22"/>
          <w:szCs w:val="22"/>
        </w:rPr>
        <w:t>Esercizio 4</w:t>
      </w:r>
      <w:r w:rsidR="0060060F">
        <w:rPr>
          <w:b/>
          <w:bCs/>
          <w:sz w:val="22"/>
          <w:szCs w:val="22"/>
        </w:rPr>
        <w:t>a (esercizio su rette di regressione, calcolo CMC)</w:t>
      </w:r>
      <w:r w:rsidR="00752A9A" w:rsidRPr="00FA005D">
        <w:rPr>
          <w:b/>
          <w:bCs/>
          <w:sz w:val="22"/>
          <w:szCs w:val="22"/>
        </w:rPr>
        <w:t xml:space="preserve"> </w:t>
      </w:r>
    </w:p>
    <w:p w:rsidR="0060157E" w:rsidRDefault="00597102" w:rsidP="00EB48DB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52A9A" w:rsidRPr="00FA005D">
        <w:rPr>
          <w:sz w:val="22"/>
          <w:szCs w:val="22"/>
        </w:rPr>
        <w:t>er trovare l’ascissa dell’intersezione tra le due rette si eguagliano le equazioni delle due rette m</w:t>
      </w:r>
      <w:r w:rsidR="00752A9A" w:rsidRPr="00597102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x+</w:t>
      </w:r>
      <w:r w:rsidR="00752A9A" w:rsidRPr="00FA005D">
        <w:rPr>
          <w:sz w:val="22"/>
          <w:szCs w:val="22"/>
        </w:rPr>
        <w:t>q</w:t>
      </w:r>
      <w:r w:rsidR="00752A9A" w:rsidRPr="00597102">
        <w:rPr>
          <w:sz w:val="22"/>
          <w:szCs w:val="22"/>
          <w:vertAlign w:val="subscript"/>
        </w:rPr>
        <w:t>1</w:t>
      </w:r>
      <w:r w:rsidR="00752A9A" w:rsidRPr="00FA005D">
        <w:rPr>
          <w:sz w:val="22"/>
          <w:szCs w:val="22"/>
        </w:rPr>
        <w:t xml:space="preserve"> = m</w:t>
      </w:r>
      <w:r w:rsidR="00752A9A" w:rsidRPr="00597102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x+</w:t>
      </w:r>
      <w:r w:rsidR="00752A9A" w:rsidRPr="00FA005D">
        <w:rPr>
          <w:sz w:val="22"/>
          <w:szCs w:val="22"/>
        </w:rPr>
        <w:t>q</w:t>
      </w:r>
      <w:r w:rsidR="00752A9A" w:rsidRPr="00597102">
        <w:rPr>
          <w:sz w:val="22"/>
          <w:szCs w:val="22"/>
          <w:vertAlign w:val="subscript"/>
        </w:rPr>
        <w:t>2</w:t>
      </w:r>
      <w:r w:rsidR="00752A9A" w:rsidRPr="00FA005D">
        <w:rPr>
          <w:sz w:val="22"/>
          <w:szCs w:val="22"/>
        </w:rPr>
        <w:t xml:space="preserve"> e si trova x</w:t>
      </w:r>
      <w:r>
        <w:rPr>
          <w:sz w:val="22"/>
          <w:szCs w:val="22"/>
        </w:rPr>
        <w:t>;</w:t>
      </w:r>
      <w:r w:rsidR="00752A9A" w:rsidRPr="00FA005D">
        <w:rPr>
          <w:sz w:val="22"/>
          <w:szCs w:val="22"/>
        </w:rPr>
        <w:t xml:space="preserve"> mentre per calcolare Δx si applica la formula di propagazione degli errori in cui ci sono 4 variabili affette da errore: m</w:t>
      </w:r>
      <w:r w:rsidR="00752A9A" w:rsidRPr="00597102">
        <w:rPr>
          <w:sz w:val="22"/>
          <w:szCs w:val="22"/>
          <w:vertAlign w:val="subscript"/>
        </w:rPr>
        <w:t>1</w:t>
      </w:r>
      <w:r w:rsidR="00752A9A" w:rsidRPr="00FA005D">
        <w:rPr>
          <w:sz w:val="22"/>
          <w:szCs w:val="22"/>
        </w:rPr>
        <w:t>, m</w:t>
      </w:r>
      <w:r w:rsidR="00752A9A" w:rsidRPr="00597102">
        <w:rPr>
          <w:sz w:val="22"/>
          <w:szCs w:val="22"/>
          <w:vertAlign w:val="subscript"/>
        </w:rPr>
        <w:t>2</w:t>
      </w:r>
      <w:r w:rsidR="00752A9A" w:rsidRPr="00FA005D">
        <w:rPr>
          <w:sz w:val="22"/>
          <w:szCs w:val="22"/>
        </w:rPr>
        <w:t>, q</w:t>
      </w:r>
      <w:r w:rsidR="00752A9A" w:rsidRPr="00597102">
        <w:rPr>
          <w:sz w:val="22"/>
          <w:szCs w:val="22"/>
          <w:vertAlign w:val="subscript"/>
        </w:rPr>
        <w:t>1</w:t>
      </w:r>
      <w:r w:rsidR="00752A9A" w:rsidRPr="00FA005D">
        <w:rPr>
          <w:sz w:val="22"/>
          <w:szCs w:val="22"/>
        </w:rPr>
        <w:t>, q</w:t>
      </w:r>
      <w:r w:rsidR="00752A9A" w:rsidRPr="00597102">
        <w:rPr>
          <w:sz w:val="22"/>
          <w:szCs w:val="22"/>
          <w:vertAlign w:val="subscript"/>
        </w:rPr>
        <w:t>2</w:t>
      </w:r>
      <w:r w:rsidR="00124C54">
        <w:rPr>
          <w:sz w:val="22"/>
          <w:szCs w:val="22"/>
        </w:rPr>
        <w:t>.</w:t>
      </w:r>
    </w:p>
    <w:p w:rsidR="0060157E" w:rsidRPr="0060157E" w:rsidRDefault="0060157E" w:rsidP="00EB48DB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x=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</m:den>
          </m:f>
        </m:oMath>
      </m:oMathPara>
    </w:p>
    <w:p w:rsidR="0060157E" w:rsidRDefault="0060157E" w:rsidP="00EB48DB">
      <w:pPr>
        <w:spacing w:line="276" w:lineRule="auto"/>
        <w:contextualSpacing/>
        <w:jc w:val="both"/>
        <w:rPr>
          <w:sz w:val="22"/>
          <w:szCs w:val="22"/>
        </w:rPr>
      </w:pPr>
    </w:p>
    <w:p w:rsidR="00124C54" w:rsidRPr="00FA005D" w:rsidRDefault="00124C54" w:rsidP="00EB48DB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∆x=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)∆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(m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)∆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(m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EB48DB" w:rsidRPr="00FA005D" w:rsidRDefault="00EB48DB" w:rsidP="00EB48DB">
      <w:pPr>
        <w:spacing w:line="276" w:lineRule="auto"/>
        <w:contextualSpacing/>
        <w:jc w:val="both"/>
        <w:rPr>
          <w:sz w:val="22"/>
          <w:szCs w:val="22"/>
        </w:rPr>
      </w:pPr>
    </w:p>
    <w:p w:rsidR="00597102" w:rsidRDefault="0060060F" w:rsidP="00EB48DB">
      <w:pPr>
        <w:spacing w:line="276" w:lineRule="auto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sym w:font="Symbol" w:char="F0AE"/>
      </w:r>
      <w:r>
        <w:rPr>
          <w:sz w:val="22"/>
          <w:szCs w:val="22"/>
        </w:rPr>
        <w:t xml:space="preserve"> </w:t>
      </w:r>
      <w:r w:rsidR="00752A9A" w:rsidRPr="00FA005D">
        <w:rPr>
          <w:b/>
          <w:bCs/>
          <w:sz w:val="22"/>
          <w:szCs w:val="22"/>
        </w:rPr>
        <w:t>Esercizio 4b</w:t>
      </w:r>
      <w:r>
        <w:rPr>
          <w:b/>
          <w:bCs/>
          <w:sz w:val="22"/>
          <w:szCs w:val="22"/>
        </w:rPr>
        <w:t xml:space="preserve"> (esercizio su retta di Kraus a Bray)</w:t>
      </w:r>
      <w:r w:rsidR="00752A9A" w:rsidRPr="00FA005D">
        <w:rPr>
          <w:b/>
          <w:bCs/>
          <w:sz w:val="22"/>
          <w:szCs w:val="22"/>
        </w:rPr>
        <w:t xml:space="preserve"> </w:t>
      </w:r>
    </w:p>
    <w:p w:rsidR="001F32D1" w:rsidRPr="00FA005D" w:rsidRDefault="00597102" w:rsidP="00752A9A">
      <w:p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752A9A" w:rsidRPr="00FA005D">
        <w:rPr>
          <w:sz w:val="22"/>
          <w:szCs w:val="22"/>
        </w:rPr>
        <w:t>rovare K</w:t>
      </w:r>
      <w:r w:rsidR="00752A9A" w:rsidRPr="00597102">
        <w:rPr>
          <w:sz w:val="22"/>
          <w:szCs w:val="22"/>
          <w:vertAlign w:val="subscript"/>
        </w:rPr>
        <w:t>a</w:t>
      </w:r>
      <w:r w:rsidR="0060060F">
        <w:rPr>
          <w:sz w:val="22"/>
          <w:szCs w:val="22"/>
        </w:rPr>
        <w:t xml:space="preserve"> dalla Kr</w:t>
      </w:r>
      <w:r w:rsidR="00752A9A" w:rsidRPr="00FA005D">
        <w:rPr>
          <w:sz w:val="22"/>
          <w:szCs w:val="22"/>
        </w:rPr>
        <w:t xml:space="preserve">aus e </w:t>
      </w:r>
      <w:r w:rsidR="00752A9A" w:rsidRPr="00597102">
        <w:rPr>
          <w:sz w:val="22"/>
          <w:szCs w:val="22"/>
        </w:rPr>
        <w:t>Bray</w:t>
      </w:r>
      <w:r w:rsidRPr="00597102">
        <w:rPr>
          <w:sz w:val="22"/>
          <w:szCs w:val="22"/>
        </w:rPr>
        <w:t xml:space="preserve"> (</w:t>
      </w:r>
      <w:r w:rsidR="00752A9A" w:rsidRPr="00597102">
        <w:rPr>
          <w:bCs/>
          <w:sz w:val="22"/>
          <w:szCs w:val="22"/>
        </w:rPr>
        <w:t>Ka =</w:t>
      </w:r>
      <w:r w:rsidR="00F446EF">
        <w:rPr>
          <w:bCs/>
          <w:sz w:val="22"/>
          <w:szCs w:val="22"/>
        </w:rPr>
        <w:t xml:space="preserve"> </w:t>
      </w:r>
      <w:r w:rsidR="00752A9A" w:rsidRPr="00597102">
        <w:rPr>
          <w:bCs/>
          <w:sz w:val="22"/>
          <w:szCs w:val="22"/>
        </w:rPr>
        <w:t>q</w:t>
      </w:r>
      <w:r w:rsidR="00752A9A" w:rsidRPr="00597102">
        <w:rPr>
          <w:bCs/>
          <w:sz w:val="22"/>
          <w:szCs w:val="22"/>
          <w:vertAlign w:val="superscript"/>
        </w:rPr>
        <w:t>2</w:t>
      </w:r>
      <w:r w:rsidR="00752A9A" w:rsidRPr="00597102">
        <w:rPr>
          <w:bCs/>
          <w:sz w:val="22"/>
          <w:szCs w:val="22"/>
        </w:rPr>
        <w:t>/m</w:t>
      </w:r>
      <w:r w:rsidRPr="00597102">
        <w:rPr>
          <w:sz w:val="22"/>
          <w:szCs w:val="22"/>
        </w:rPr>
        <w:t>)</w:t>
      </w:r>
      <w:r w:rsidR="00752A9A" w:rsidRPr="00FA005D">
        <w:rPr>
          <w:sz w:val="22"/>
          <w:szCs w:val="22"/>
        </w:rPr>
        <w:t xml:space="preserve"> e </w:t>
      </w:r>
      <w:proofErr w:type="spellStart"/>
      <w:r w:rsidR="00752A9A" w:rsidRPr="00FA005D">
        <w:rPr>
          <w:sz w:val="22"/>
          <w:szCs w:val="22"/>
        </w:rPr>
        <w:t>ΔK</w:t>
      </w:r>
      <w:r w:rsidR="00752A9A" w:rsidRPr="00597102">
        <w:rPr>
          <w:sz w:val="22"/>
          <w:szCs w:val="22"/>
          <w:vertAlign w:val="subscript"/>
        </w:rPr>
        <w:t>a</w:t>
      </w:r>
      <w:proofErr w:type="spellEnd"/>
      <w:r w:rsidR="00752A9A" w:rsidRPr="00FA005D">
        <w:rPr>
          <w:sz w:val="22"/>
          <w:szCs w:val="22"/>
        </w:rPr>
        <w:t xml:space="preserve"> con la p</w:t>
      </w:r>
      <w:r>
        <w:rPr>
          <w:sz w:val="22"/>
          <w:szCs w:val="22"/>
        </w:rPr>
        <w:t xml:space="preserve">ropagazione degli errori dove m </w:t>
      </w:r>
      <w:r w:rsidR="00752A9A" w:rsidRPr="00FA005D">
        <w:rPr>
          <w:sz w:val="22"/>
          <w:szCs w:val="22"/>
        </w:rPr>
        <w:t>e q sono le d</w:t>
      </w:r>
      <w:r w:rsidR="0060060F">
        <w:rPr>
          <w:sz w:val="22"/>
          <w:szCs w:val="22"/>
        </w:rPr>
        <w:t>ue variabili affette da errore:</w:t>
      </w:r>
    </w:p>
    <w:p w:rsidR="00F608BC" w:rsidRPr="00B841C9" w:rsidRDefault="00F608BC" w:rsidP="00752A9A">
      <w:pPr>
        <w:spacing w:line="276" w:lineRule="auto"/>
        <w:contextualSpacing/>
        <w:jc w:val="both"/>
        <w:rPr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∙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m+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2q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den>
              </m:f>
            </m:e>
          </m:d>
          <m:r>
            <w:rPr>
              <w:rFonts w:ascii="Cambria Math" w:hAnsi="Cambria Math"/>
              <w:sz w:val="22"/>
              <w:szCs w:val="22"/>
            </w:rPr>
            <m:t>∙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Δ</m:t>
          </m:r>
          <m:r>
            <w:rPr>
              <w:rFonts w:ascii="Cambria Math" w:hAnsi="Cambria Math"/>
              <w:sz w:val="22"/>
              <w:szCs w:val="22"/>
            </w:rPr>
            <m:t>q</m:t>
          </m:r>
        </m:oMath>
      </m:oMathPara>
    </w:p>
    <w:p w:rsidR="00B841C9" w:rsidRDefault="00B841C9" w:rsidP="00752A9A">
      <w:pPr>
        <w:spacing w:line="276" w:lineRule="auto"/>
        <w:contextualSpacing/>
        <w:jc w:val="both"/>
        <w:rPr>
          <w:sz w:val="22"/>
          <w:szCs w:val="22"/>
        </w:rPr>
      </w:pPr>
    </w:p>
    <w:p w:rsidR="00B841C9" w:rsidRPr="00B956D8" w:rsidRDefault="00B841C9" w:rsidP="00752A9A">
      <w:pPr>
        <w:spacing w:line="276" w:lineRule="auto"/>
        <w:contextualSpacing/>
        <w:jc w:val="both"/>
        <w:rPr>
          <w:b/>
          <w:sz w:val="22"/>
          <w:szCs w:val="22"/>
        </w:rPr>
      </w:pPr>
      <w:r w:rsidRPr="00B956D8">
        <w:rPr>
          <w:b/>
          <w:sz w:val="22"/>
          <w:szCs w:val="22"/>
        </w:rPr>
        <w:t>LEZIONE EXCEL:</w:t>
      </w:r>
    </w:p>
    <w:p w:rsidR="00B841C9" w:rsidRDefault="00B841C9" w:rsidP="00B841C9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come costruire un grafico (a dispersione, titolo grafico, titolo assi, aggiungere altre serie di punti)</w:t>
      </w:r>
    </w:p>
    <w:p w:rsidR="00B26E53" w:rsidRDefault="00B841C9" w:rsidP="00B841C9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come aggiungere linea di tendenza (</w:t>
      </w:r>
      <w:r w:rsidR="00DB0D9D">
        <w:rPr>
          <w:rFonts w:ascii="Times New Roman" w:hAnsi="Times New Roman" w:cs="Times New Roman"/>
          <w:sz w:val="22"/>
          <w:szCs w:val="22"/>
        </w:rPr>
        <w:t xml:space="preserve">funzione </w:t>
      </w:r>
      <w:proofErr w:type="spellStart"/>
      <w:r w:rsidR="00DB0D9D">
        <w:rPr>
          <w:rFonts w:ascii="Times New Roman" w:hAnsi="Times New Roman" w:cs="Times New Roman"/>
          <w:sz w:val="22"/>
          <w:szCs w:val="22"/>
        </w:rPr>
        <w:t>regr.lin</w:t>
      </w:r>
      <w:proofErr w:type="spellEnd"/>
      <w:r w:rsidR="00DB0D9D">
        <w:rPr>
          <w:rFonts w:ascii="Times New Roman" w:hAnsi="Times New Roman" w:cs="Times New Roman"/>
          <w:sz w:val="22"/>
          <w:szCs w:val="22"/>
        </w:rPr>
        <w:t>(VERO;VERO o F</w:t>
      </w:r>
      <w:r>
        <w:rPr>
          <w:rFonts w:ascii="Times New Roman" w:hAnsi="Times New Roman" w:cs="Times New Roman"/>
          <w:sz w:val="22"/>
          <w:szCs w:val="22"/>
        </w:rPr>
        <w:t>A</w:t>
      </w:r>
      <w:r w:rsidR="00DB0D9D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SO;VERO) dipende se vincolata all’origine, impostare equazione su grafico e valore di R</w:t>
      </w:r>
      <w:r w:rsidRPr="00DB0D9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, futura = retta che va oltre l’ultimo punto, verifica = </w:t>
      </w:r>
      <w:r w:rsidR="00957981">
        <w:rPr>
          <w:rFonts w:ascii="Times New Roman" w:hAnsi="Times New Roman" w:cs="Times New Roman"/>
          <w:sz w:val="22"/>
          <w:szCs w:val="22"/>
        </w:rPr>
        <w:t xml:space="preserve">retta che va prima del primo punto </w:t>
      </w:r>
      <w:r w:rsidR="00957981">
        <w:rPr>
          <w:rFonts w:ascii="Times New Roman" w:hAnsi="Times New Roman" w:cs="Times New Roman"/>
          <w:sz w:val="22"/>
          <w:szCs w:val="22"/>
        </w:rPr>
        <w:sym w:font="Symbol" w:char="F0AE"/>
      </w:r>
      <w:r w:rsidR="00957981">
        <w:rPr>
          <w:rFonts w:ascii="Times New Roman" w:hAnsi="Times New Roman" w:cs="Times New Roman"/>
          <w:sz w:val="22"/>
          <w:szCs w:val="22"/>
        </w:rPr>
        <w:t xml:space="preserve"> CONTROL o COMMAND + SHIFT + INVIO)</w:t>
      </w:r>
    </w:p>
    <w:p w:rsidR="00B26E53" w:rsidRDefault="00B26E53" w:rsidP="00B841C9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funzioni MEDIA(), DEV.ST()</w:t>
      </w:r>
    </w:p>
    <w:p w:rsidR="008F41D6" w:rsidRDefault="00B26E53" w:rsidP="00B841C9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come manten</w:t>
      </w:r>
      <w:r w:rsidR="00DB0D9D">
        <w:rPr>
          <w:rFonts w:ascii="Times New Roman" w:hAnsi="Times New Roman" w:cs="Times New Roman"/>
          <w:sz w:val="22"/>
          <w:szCs w:val="22"/>
        </w:rPr>
        <w:t>ere costante una casella (F4, si</w:t>
      </w:r>
      <w:r>
        <w:rPr>
          <w:rFonts w:ascii="Times New Roman" w:hAnsi="Times New Roman" w:cs="Times New Roman"/>
          <w:sz w:val="22"/>
          <w:szCs w:val="22"/>
        </w:rPr>
        <w:t xml:space="preserve"> deve avere il simbolo del dollaro es.: $A$1)</w:t>
      </w:r>
    </w:p>
    <w:p w:rsidR="00B841C9" w:rsidRPr="00B841C9" w:rsidRDefault="008F41D6" w:rsidP="00B841C9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come mettere le barre di errore sul grafico (solo lungo y, lungo x sono trascurabili)</w:t>
      </w:r>
      <w:r w:rsidR="00957981">
        <w:rPr>
          <w:rFonts w:ascii="Times New Roman" w:hAnsi="Times New Roman" w:cs="Times New Roman"/>
          <w:sz w:val="22"/>
          <w:szCs w:val="22"/>
        </w:rPr>
        <w:t xml:space="preserve"> </w:t>
      </w:r>
      <w:r w:rsidR="00B841C9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B841C9" w:rsidRPr="00B841C9" w:rsidSect="007707F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08" w:rsidRDefault="00C30308" w:rsidP="00A24CC1">
      <w:r>
        <w:separator/>
      </w:r>
    </w:p>
  </w:endnote>
  <w:endnote w:type="continuationSeparator" w:id="0">
    <w:p w:rsidR="00C30308" w:rsidRDefault="00C30308" w:rsidP="00A24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08" w:rsidRDefault="00C30308" w:rsidP="00A24CC1">
      <w:r>
        <w:separator/>
      </w:r>
    </w:p>
  </w:footnote>
  <w:footnote w:type="continuationSeparator" w:id="0">
    <w:p w:rsidR="00C30308" w:rsidRDefault="00C30308" w:rsidP="00A24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AFF5BC1"/>
    <w:multiLevelType w:val="hybridMultilevel"/>
    <w:tmpl w:val="CE04E7AE"/>
    <w:lvl w:ilvl="0" w:tplc="CA06CFB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301F1"/>
    <w:multiLevelType w:val="hybridMultilevel"/>
    <w:tmpl w:val="D6783FA8"/>
    <w:lvl w:ilvl="0" w:tplc="39086AC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76C1B"/>
    <w:multiLevelType w:val="hybridMultilevel"/>
    <w:tmpl w:val="80ACD5A2"/>
    <w:lvl w:ilvl="0" w:tplc="F8987D96">
      <w:start w:val="1"/>
      <w:numFmt w:val="lowerRoman"/>
      <w:lvlText w:val="%1)"/>
      <w:lvlJc w:val="left"/>
      <w:pPr>
        <w:ind w:left="72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82757"/>
    <w:multiLevelType w:val="hybridMultilevel"/>
    <w:tmpl w:val="D6E497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3537DC"/>
    <w:multiLevelType w:val="hybridMultilevel"/>
    <w:tmpl w:val="50C279CC"/>
    <w:lvl w:ilvl="0" w:tplc="DF50AF7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AA37BC"/>
    <w:multiLevelType w:val="hybridMultilevel"/>
    <w:tmpl w:val="D3528D5C"/>
    <w:lvl w:ilvl="0" w:tplc="8B56E9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12988"/>
    <w:multiLevelType w:val="hybridMultilevel"/>
    <w:tmpl w:val="397EE544"/>
    <w:lvl w:ilvl="0" w:tplc="EBBE6C0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5D0AB2"/>
    <w:multiLevelType w:val="hybridMultilevel"/>
    <w:tmpl w:val="4140C37C"/>
    <w:lvl w:ilvl="0" w:tplc="643CE4F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811A86"/>
    <w:multiLevelType w:val="hybridMultilevel"/>
    <w:tmpl w:val="460005AE"/>
    <w:lvl w:ilvl="0" w:tplc="3C5031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52737"/>
    <w:multiLevelType w:val="hybridMultilevel"/>
    <w:tmpl w:val="AAE8170C"/>
    <w:lvl w:ilvl="0" w:tplc="F2EAB5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B54BB"/>
    <w:multiLevelType w:val="hybridMultilevel"/>
    <w:tmpl w:val="03542BAE"/>
    <w:lvl w:ilvl="0" w:tplc="0F70C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C281E"/>
    <w:multiLevelType w:val="hybridMultilevel"/>
    <w:tmpl w:val="64F444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C11A2E"/>
    <w:multiLevelType w:val="hybridMultilevel"/>
    <w:tmpl w:val="BFF4A5AA"/>
    <w:lvl w:ilvl="0" w:tplc="5D3070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24"/>
  </w:num>
  <w:num w:numId="15">
    <w:abstractNumId w:val="12"/>
  </w:num>
  <w:num w:numId="16">
    <w:abstractNumId w:val="18"/>
  </w:num>
  <w:num w:numId="17">
    <w:abstractNumId w:val="13"/>
  </w:num>
  <w:num w:numId="18">
    <w:abstractNumId w:val="22"/>
  </w:num>
  <w:num w:numId="19">
    <w:abstractNumId w:val="23"/>
  </w:num>
  <w:num w:numId="20">
    <w:abstractNumId w:val="19"/>
  </w:num>
  <w:num w:numId="21">
    <w:abstractNumId w:val="16"/>
  </w:num>
  <w:num w:numId="22">
    <w:abstractNumId w:val="14"/>
  </w:num>
  <w:num w:numId="23">
    <w:abstractNumId w:val="20"/>
  </w:num>
  <w:num w:numId="24">
    <w:abstractNumId w:val="17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2A9A"/>
    <w:rsid w:val="0001408D"/>
    <w:rsid w:val="00025356"/>
    <w:rsid w:val="000649AA"/>
    <w:rsid w:val="000822D3"/>
    <w:rsid w:val="00083489"/>
    <w:rsid w:val="00086A30"/>
    <w:rsid w:val="00097DC0"/>
    <w:rsid w:val="000A54BD"/>
    <w:rsid w:val="000C5C3F"/>
    <w:rsid w:val="000F4CB2"/>
    <w:rsid w:val="00116461"/>
    <w:rsid w:val="00124C54"/>
    <w:rsid w:val="001628C4"/>
    <w:rsid w:val="0016326B"/>
    <w:rsid w:val="00171E73"/>
    <w:rsid w:val="0019169D"/>
    <w:rsid w:val="00195C09"/>
    <w:rsid w:val="00195C3F"/>
    <w:rsid w:val="00197B72"/>
    <w:rsid w:val="001C0F53"/>
    <w:rsid w:val="001D081C"/>
    <w:rsid w:val="001D0EF5"/>
    <w:rsid w:val="001E3131"/>
    <w:rsid w:val="001E777D"/>
    <w:rsid w:val="001F32D1"/>
    <w:rsid w:val="002123A5"/>
    <w:rsid w:val="00213142"/>
    <w:rsid w:val="002152EB"/>
    <w:rsid w:val="00253185"/>
    <w:rsid w:val="00256758"/>
    <w:rsid w:val="002930E6"/>
    <w:rsid w:val="0029551B"/>
    <w:rsid w:val="002A165F"/>
    <w:rsid w:val="002A6F05"/>
    <w:rsid w:val="002D4C13"/>
    <w:rsid w:val="002E0F80"/>
    <w:rsid w:val="00316280"/>
    <w:rsid w:val="00323993"/>
    <w:rsid w:val="0032495E"/>
    <w:rsid w:val="0032502E"/>
    <w:rsid w:val="00354514"/>
    <w:rsid w:val="00364412"/>
    <w:rsid w:val="003C14C9"/>
    <w:rsid w:val="003C3EC1"/>
    <w:rsid w:val="003D2021"/>
    <w:rsid w:val="003F4DB0"/>
    <w:rsid w:val="00401147"/>
    <w:rsid w:val="00444408"/>
    <w:rsid w:val="00453B32"/>
    <w:rsid w:val="00471476"/>
    <w:rsid w:val="00476412"/>
    <w:rsid w:val="00493E33"/>
    <w:rsid w:val="00496D5A"/>
    <w:rsid w:val="004A0DCD"/>
    <w:rsid w:val="004B2BB3"/>
    <w:rsid w:val="004E7142"/>
    <w:rsid w:val="00505DFD"/>
    <w:rsid w:val="00512E0A"/>
    <w:rsid w:val="00522993"/>
    <w:rsid w:val="0052471C"/>
    <w:rsid w:val="005267F1"/>
    <w:rsid w:val="00586EC5"/>
    <w:rsid w:val="00591B68"/>
    <w:rsid w:val="00592455"/>
    <w:rsid w:val="00597102"/>
    <w:rsid w:val="005A2DB8"/>
    <w:rsid w:val="005A2F39"/>
    <w:rsid w:val="005A3C9F"/>
    <w:rsid w:val="005B10C9"/>
    <w:rsid w:val="005B7818"/>
    <w:rsid w:val="005B79A9"/>
    <w:rsid w:val="005C06EF"/>
    <w:rsid w:val="005C4280"/>
    <w:rsid w:val="005D344A"/>
    <w:rsid w:val="0060060F"/>
    <w:rsid w:val="0060157E"/>
    <w:rsid w:val="006477E7"/>
    <w:rsid w:val="00653CEA"/>
    <w:rsid w:val="00654A36"/>
    <w:rsid w:val="00657869"/>
    <w:rsid w:val="006617B5"/>
    <w:rsid w:val="00666428"/>
    <w:rsid w:val="00684B32"/>
    <w:rsid w:val="0069432E"/>
    <w:rsid w:val="00697AB9"/>
    <w:rsid w:val="006B6335"/>
    <w:rsid w:val="00702BDE"/>
    <w:rsid w:val="0073753C"/>
    <w:rsid w:val="00742415"/>
    <w:rsid w:val="00745B9F"/>
    <w:rsid w:val="00752A9A"/>
    <w:rsid w:val="00754302"/>
    <w:rsid w:val="00757BCD"/>
    <w:rsid w:val="007707FF"/>
    <w:rsid w:val="007726C1"/>
    <w:rsid w:val="00795A2F"/>
    <w:rsid w:val="007B43A0"/>
    <w:rsid w:val="007D6102"/>
    <w:rsid w:val="007E72B2"/>
    <w:rsid w:val="007F39B2"/>
    <w:rsid w:val="007F7A19"/>
    <w:rsid w:val="008004F5"/>
    <w:rsid w:val="008055C9"/>
    <w:rsid w:val="008111DC"/>
    <w:rsid w:val="00837F38"/>
    <w:rsid w:val="00881D92"/>
    <w:rsid w:val="00886B8F"/>
    <w:rsid w:val="008C6195"/>
    <w:rsid w:val="008E7BEF"/>
    <w:rsid w:val="008F41D6"/>
    <w:rsid w:val="00901377"/>
    <w:rsid w:val="0090784C"/>
    <w:rsid w:val="00914576"/>
    <w:rsid w:val="009174F8"/>
    <w:rsid w:val="009224AB"/>
    <w:rsid w:val="00944579"/>
    <w:rsid w:val="00957981"/>
    <w:rsid w:val="00963F6E"/>
    <w:rsid w:val="00965D52"/>
    <w:rsid w:val="00971DAA"/>
    <w:rsid w:val="0097381D"/>
    <w:rsid w:val="00983DF1"/>
    <w:rsid w:val="009A0EF7"/>
    <w:rsid w:val="009B67EC"/>
    <w:rsid w:val="009C6DD0"/>
    <w:rsid w:val="009F2146"/>
    <w:rsid w:val="009F58D5"/>
    <w:rsid w:val="00A24CC1"/>
    <w:rsid w:val="00A317BE"/>
    <w:rsid w:val="00A370D1"/>
    <w:rsid w:val="00A42C71"/>
    <w:rsid w:val="00A615DC"/>
    <w:rsid w:val="00A718E7"/>
    <w:rsid w:val="00A763FB"/>
    <w:rsid w:val="00AA444D"/>
    <w:rsid w:val="00AB6EC6"/>
    <w:rsid w:val="00AB7D88"/>
    <w:rsid w:val="00AC30B6"/>
    <w:rsid w:val="00AD3549"/>
    <w:rsid w:val="00AE0FAE"/>
    <w:rsid w:val="00AF5CC0"/>
    <w:rsid w:val="00B17214"/>
    <w:rsid w:val="00B26E53"/>
    <w:rsid w:val="00B42F6F"/>
    <w:rsid w:val="00B47494"/>
    <w:rsid w:val="00B5765A"/>
    <w:rsid w:val="00B63E69"/>
    <w:rsid w:val="00B67840"/>
    <w:rsid w:val="00B73BF6"/>
    <w:rsid w:val="00B74758"/>
    <w:rsid w:val="00B841C9"/>
    <w:rsid w:val="00B956D8"/>
    <w:rsid w:val="00BA51C1"/>
    <w:rsid w:val="00BC1ED7"/>
    <w:rsid w:val="00BC3BA6"/>
    <w:rsid w:val="00BE7985"/>
    <w:rsid w:val="00BF706F"/>
    <w:rsid w:val="00C23387"/>
    <w:rsid w:val="00C250A1"/>
    <w:rsid w:val="00C30308"/>
    <w:rsid w:val="00C342E2"/>
    <w:rsid w:val="00C50ABB"/>
    <w:rsid w:val="00C66BD8"/>
    <w:rsid w:val="00C713BA"/>
    <w:rsid w:val="00C729B9"/>
    <w:rsid w:val="00C82F53"/>
    <w:rsid w:val="00C8712A"/>
    <w:rsid w:val="00CA2D14"/>
    <w:rsid w:val="00CE754F"/>
    <w:rsid w:val="00D05D87"/>
    <w:rsid w:val="00D116D6"/>
    <w:rsid w:val="00D148E3"/>
    <w:rsid w:val="00D21E70"/>
    <w:rsid w:val="00D26296"/>
    <w:rsid w:val="00D33EF6"/>
    <w:rsid w:val="00D61CC1"/>
    <w:rsid w:val="00D62BEC"/>
    <w:rsid w:val="00D93BD3"/>
    <w:rsid w:val="00DB0D9D"/>
    <w:rsid w:val="00DB4E9E"/>
    <w:rsid w:val="00DB720E"/>
    <w:rsid w:val="00DD0FBD"/>
    <w:rsid w:val="00DD1DC5"/>
    <w:rsid w:val="00DD5A81"/>
    <w:rsid w:val="00DE6655"/>
    <w:rsid w:val="00DF31B1"/>
    <w:rsid w:val="00E009DA"/>
    <w:rsid w:val="00E13578"/>
    <w:rsid w:val="00E24224"/>
    <w:rsid w:val="00E273BE"/>
    <w:rsid w:val="00E4000A"/>
    <w:rsid w:val="00E5386B"/>
    <w:rsid w:val="00E839B6"/>
    <w:rsid w:val="00EB48DB"/>
    <w:rsid w:val="00ED1826"/>
    <w:rsid w:val="00F006C6"/>
    <w:rsid w:val="00F07249"/>
    <w:rsid w:val="00F446EF"/>
    <w:rsid w:val="00F47B4A"/>
    <w:rsid w:val="00F55B38"/>
    <w:rsid w:val="00F56A5D"/>
    <w:rsid w:val="00F608BC"/>
    <w:rsid w:val="00F74D2D"/>
    <w:rsid w:val="00F83F4B"/>
    <w:rsid w:val="00F972E1"/>
    <w:rsid w:val="00FA005D"/>
    <w:rsid w:val="00FA15FD"/>
    <w:rsid w:val="00FC29AF"/>
    <w:rsid w:val="00FC3745"/>
    <w:rsid w:val="00FE4B68"/>
    <w:rsid w:val="00FF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55C9"/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2A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2A9A"/>
    <w:rPr>
      <w:rFonts w:ascii="Lucida Grande" w:hAnsi="Lucida Grande" w:cs="Lucida Grande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32502E"/>
    <w:rPr>
      <w:color w:val="808080"/>
    </w:rPr>
  </w:style>
  <w:style w:type="paragraph" w:styleId="Paragrafoelenco">
    <w:name w:val="List Paragraph"/>
    <w:basedOn w:val="Normale"/>
    <w:uiPriority w:val="34"/>
    <w:qFormat/>
    <w:rsid w:val="007707FF"/>
    <w:pPr>
      <w:ind w:left="720"/>
      <w:contextualSpacing/>
    </w:pPr>
    <w:rPr>
      <w:rFonts w:ascii="Calibri" w:hAnsi="Calibr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A24CC1"/>
    <w:pPr>
      <w:tabs>
        <w:tab w:val="center" w:pos="4819"/>
        <w:tab w:val="right" w:pos="9638"/>
      </w:tabs>
    </w:pPr>
    <w:rPr>
      <w:rFonts w:ascii="Calibri" w:hAnsi="Calibr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CC1"/>
  </w:style>
  <w:style w:type="paragraph" w:styleId="Pidipagina">
    <w:name w:val="footer"/>
    <w:basedOn w:val="Normale"/>
    <w:link w:val="PidipaginaCarattere"/>
    <w:uiPriority w:val="99"/>
    <w:unhideWhenUsed/>
    <w:rsid w:val="00A24CC1"/>
    <w:pPr>
      <w:tabs>
        <w:tab w:val="center" w:pos="4819"/>
        <w:tab w:val="right" w:pos="9638"/>
      </w:tabs>
    </w:pPr>
    <w:rPr>
      <w:rFonts w:ascii="Calibri" w:hAnsi="Calibr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CC1"/>
  </w:style>
  <w:style w:type="table" w:styleId="Grigliatabella">
    <w:name w:val="Table Grid"/>
    <w:basedOn w:val="Tabellanormale"/>
    <w:uiPriority w:val="59"/>
    <w:rsid w:val="00A31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Pargoletti</dc:creator>
  <cp:lastModifiedBy>Ardizzone</cp:lastModifiedBy>
  <cp:revision>2</cp:revision>
  <cp:lastPrinted>2016-11-20T12:19:00Z</cp:lastPrinted>
  <dcterms:created xsi:type="dcterms:W3CDTF">2018-11-06T11:51:00Z</dcterms:created>
  <dcterms:modified xsi:type="dcterms:W3CDTF">2018-11-06T11:51:00Z</dcterms:modified>
</cp:coreProperties>
</file>