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40" w:rsidRPr="00806A24" w:rsidRDefault="009F4D1D" w:rsidP="00E06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Fisica - </w:t>
      </w:r>
      <w:r w:rsidR="00D1759E" w:rsidRPr="00806A24">
        <w:rPr>
          <w:rFonts w:ascii="Times New Roman" w:hAnsi="Times New Roman" w:cs="Times New Roman"/>
          <w:b/>
          <w:sz w:val="24"/>
          <w:szCs w:val="24"/>
          <w:lang w:val="it-IT"/>
        </w:rPr>
        <w:t>A. Lascialfari</w:t>
      </w: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CdL Farmacia</w:t>
      </w:r>
      <w:r w:rsidR="00E96F14" w:rsidRPr="00806A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194A37" w:rsidRPr="00806A24" w:rsidRDefault="00194A37" w:rsidP="00E06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759E" w:rsidRPr="00806A24" w:rsidRDefault="00EB038D" w:rsidP="00E06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>10/07</w:t>
      </w:r>
      <w:r w:rsidR="005D3D8F" w:rsidRPr="00806A24">
        <w:rPr>
          <w:rFonts w:ascii="Times New Roman" w:hAnsi="Times New Roman" w:cs="Times New Roman"/>
          <w:b/>
          <w:sz w:val="24"/>
          <w:szCs w:val="24"/>
          <w:lang w:val="it-IT"/>
        </w:rPr>
        <w:t>/2018</w:t>
      </w:r>
    </w:p>
    <w:p w:rsidR="00194A37" w:rsidRPr="00806A24" w:rsidRDefault="00194A37" w:rsidP="00E06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E4F74" w:rsidRPr="00806A24" w:rsidRDefault="00EE4F74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7BFF" w:rsidRPr="00806A24" w:rsidRDefault="00107BFF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12F97" w:rsidRPr="00806A24" w:rsidRDefault="00D1759E" w:rsidP="00590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>Esercizio 1</w:t>
      </w:r>
    </w:p>
    <w:p w:rsidR="00D40A86" w:rsidRPr="00806A24" w:rsidRDefault="00D40A86" w:rsidP="00590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Una palla viene lanciata dal suolo verso l’alto con un angolo </w:t>
      </w:r>
      <w:r w:rsidRPr="00806A24">
        <w:rPr>
          <w:rFonts w:ascii="Times New Roman" w:hAnsi="Times New Roman" w:cs="Times New Roman"/>
          <w:sz w:val="24"/>
          <w:szCs w:val="24"/>
        </w:rPr>
        <w:t>θ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= 45</w:t>
      </w:r>
      <w:r w:rsidR="00874C0D" w:rsidRPr="00806A24">
        <w:rPr>
          <w:rFonts w:ascii="Times New Roman" w:hAnsi="Times New Roman" w:cs="Times New Roman"/>
          <w:sz w:val="24"/>
          <w:szCs w:val="24"/>
          <w:lang w:val="it-IT"/>
        </w:rPr>
        <w:t>°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rispetto all’orizzontale e velocità in modulo pari a v</w:t>
      </w:r>
      <w:r w:rsidRPr="00806A24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0</w:t>
      </w:r>
      <w:r w:rsidR="00874C0D"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= 20 m/s. Determinare: (a)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il tempo impiegato per raggiungere la quota massima; </w:t>
      </w:r>
      <w:r w:rsidR="00874C0D" w:rsidRPr="00806A24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874C0D" w:rsidRPr="00806A24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la quota massima raggiunta.</w:t>
      </w:r>
    </w:p>
    <w:p w:rsidR="00590AEC" w:rsidRPr="00806A24" w:rsidRDefault="00590AEC" w:rsidP="00590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F1445" w:rsidRPr="00806A24" w:rsidRDefault="00160643" w:rsidP="00590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Esercizio </w:t>
      </w:r>
      <w:r w:rsidR="00D1759E" w:rsidRPr="00806A24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4F1445" w:rsidRPr="004F1445" w:rsidRDefault="004F1445" w:rsidP="004F1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Una particella di massa </w:t>
      </w:r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M = 2kg 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legata ad una fune di lunghezza </w:t>
      </w:r>
      <w:proofErr w:type="spellStart"/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L=</w:t>
      </w:r>
      <w:proofErr w:type="spellEnd"/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2m 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fissata in un punto O di un piano orizzontale, si muove di moto circolare uniforme attorno ad O con velocità </w:t>
      </w:r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v=2 m/s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Si calcoli: </w:t>
      </w:r>
      <w:r w:rsidRPr="006D7DA7">
        <w:rPr>
          <w:rFonts w:ascii="Times New Roman" w:hAnsi="Times New Roman" w:cs="Times New Roman"/>
          <w:color w:val="000000"/>
          <w:sz w:val="24"/>
          <w:szCs w:val="24"/>
          <w:lang w:val="it-IT"/>
        </w:rPr>
        <w:t>(</w:t>
      </w:r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a) 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La tensione della fune e la reazione normale esercitata dal piano orizzontale sulla particella; </w:t>
      </w:r>
      <w:r w:rsidRPr="006D7DA7">
        <w:rPr>
          <w:rFonts w:ascii="Times New Roman" w:hAnsi="Times New Roman" w:cs="Times New Roman"/>
          <w:color w:val="000000"/>
          <w:sz w:val="24"/>
          <w:szCs w:val="24"/>
          <w:lang w:val="it-IT"/>
        </w:rPr>
        <w:t>(</w:t>
      </w:r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b) 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 numero di giri /minuto che la particella può compiere senza che la fune si spezzi, sapendo che la fune si rompe quando la tensione raggiunge il valore di </w:t>
      </w:r>
      <w:r w:rsidRPr="004F14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100 N</w:t>
      </w:r>
      <w:r w:rsidRPr="004F144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</w:t>
      </w:r>
    </w:p>
    <w:p w:rsidR="008C287B" w:rsidRPr="00806A24" w:rsidRDefault="00D1759E" w:rsidP="00590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5D3D8F" w:rsidRPr="00806A24" w:rsidRDefault="00D1759E" w:rsidP="00B03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>Esercizio 3</w:t>
      </w:r>
      <w:bookmarkStart w:id="0" w:name="_GoBack"/>
      <w:bookmarkEnd w:id="0"/>
    </w:p>
    <w:p w:rsidR="00453C55" w:rsidRPr="00A45CF5" w:rsidRDefault="00B036D1" w:rsidP="009D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 recipiente cilindrico, aperto superiormente, ha raggio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R,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altezza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h=2m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ed è interamente riempito di acqua. In prossimità della base inferiore ha un forellino di sezione circolare di raggio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 = 1 cm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chiuso da un tappo. Tolto il tappo, il rapporto tra la velocità dell’acqua della superficie libera e quella di efflusso dal forellino è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10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-4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>. Si calcoli, supponendo l’acqua un fluido ideale :</w:t>
      </w:r>
      <w:r w:rsidR="009D1E5B"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>a)</w:t>
      </w:r>
      <w:r w:rsidR="00806A24"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il raggio 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del recipiente e la 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>massa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di acqua conten</w:t>
      </w:r>
      <w:r w:rsidR="009D1E5B" w:rsidRPr="006D7DA7">
        <w:rPr>
          <w:rFonts w:ascii="Times New Roman" w:hAnsi="Times New Roman" w:cs="Times New Roman"/>
          <w:bCs/>
          <w:sz w:val="24"/>
          <w:szCs w:val="24"/>
          <w:lang w:val="it-IT"/>
        </w:rPr>
        <w:t>uta inizialmente nel recipiente; (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b)</w:t>
      </w:r>
      <w:r w:rsidR="00806A24"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6D7DA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velocità di efflusso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 forellino giustif</w:t>
      </w:r>
      <w:r w:rsidR="00431996">
        <w:rPr>
          <w:rFonts w:ascii="Times New Roman" w:eastAsia="Times New Roman" w:hAnsi="Times New Roman" w:cs="Times New Roman"/>
          <w:sz w:val="24"/>
          <w:szCs w:val="24"/>
          <w:lang w:val="it-IT"/>
        </w:rPr>
        <w:t>icando le approssimazioni fatte</w:t>
      </w:r>
      <w:r w:rsidRPr="006D7DA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431996" w:rsidRPr="00A45CF5" w:rsidRDefault="00431996" w:rsidP="009D1E5B">
      <w:pPr>
        <w:spacing w:after="0" w:line="240" w:lineRule="auto"/>
        <w:jc w:val="both"/>
        <w:rPr>
          <w:rFonts w:ascii="Times New Roman" w:eastAsia="CMR12" w:hAnsi="Times New Roman" w:cs="Times New Roman"/>
          <w:sz w:val="24"/>
          <w:szCs w:val="24"/>
          <w:lang w:val="it-IT"/>
        </w:rPr>
      </w:pPr>
      <w:r w:rsidRPr="00A45CF5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A45CF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72"/>
      </w:r>
      <w:r w:rsidRPr="00A45CF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massa/volume = densità dell’acqua = 10</w:t>
      </w:r>
      <w:r w:rsidRPr="00A45C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 xml:space="preserve">3 </w:t>
      </w:r>
      <w:r w:rsidRPr="00A45CF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kg/m</w:t>
      </w:r>
      <w:r w:rsidRPr="00A45C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 xml:space="preserve">3 </w:t>
      </w:r>
      <w:r w:rsidRPr="00A45CF5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187722" w:rsidRPr="00A45CF5" w:rsidRDefault="00187722" w:rsidP="00B0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12" w:hAnsi="Times New Roman" w:cs="Times New Roman"/>
          <w:sz w:val="24"/>
          <w:szCs w:val="24"/>
          <w:lang w:val="it-IT"/>
        </w:rPr>
      </w:pPr>
    </w:p>
    <w:p w:rsidR="00C60F64" w:rsidRPr="00A45CF5" w:rsidRDefault="00D1759E" w:rsidP="00EB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45CF5">
        <w:rPr>
          <w:rFonts w:ascii="Times New Roman" w:hAnsi="Times New Roman" w:cs="Times New Roman"/>
          <w:b/>
          <w:sz w:val="24"/>
          <w:szCs w:val="24"/>
          <w:lang w:val="it-IT"/>
        </w:rPr>
        <w:t xml:space="preserve">Esercizio 4 </w:t>
      </w:r>
    </w:p>
    <w:p w:rsidR="00CC5FC2" w:rsidRDefault="00C44DCE" w:rsidP="00806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5CF5">
        <w:rPr>
          <w:rFonts w:ascii="Times New Roman" w:hAnsi="Times New Roman" w:cs="Times New Roman"/>
          <w:sz w:val="24"/>
          <w:szCs w:val="24"/>
          <w:lang w:val="it-IT"/>
        </w:rPr>
        <w:t xml:space="preserve">Due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moli di gas perfetto biatomico sono contenute in un volume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V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=</w:t>
      </w:r>
      <w:proofErr w:type="spellEnd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5.5 l</w:t>
      </w:r>
      <w:r w:rsidR="00C66C77">
        <w:rPr>
          <w:rFonts w:ascii="Times New Roman" w:hAnsi="Times New Roman" w:cs="Times New Roman"/>
          <w:bCs/>
          <w:sz w:val="24"/>
          <w:szCs w:val="24"/>
          <w:lang w:val="it-IT"/>
        </w:rPr>
        <w:t>itri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alla pressione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=</w:t>
      </w:r>
      <w:proofErr w:type="spellEnd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3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atm</w:t>
      </w:r>
      <w:proofErr w:type="spellEnd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. </w:t>
      </w:r>
      <w:r w:rsidR="00A45CF5">
        <w:rPr>
          <w:rFonts w:ascii="Times New Roman" w:hAnsi="Times New Roman" w:cs="Times New Roman"/>
          <w:sz w:val="24"/>
          <w:szCs w:val="24"/>
          <w:lang w:val="it-IT"/>
        </w:rPr>
        <w:t>Si calcolino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 la temperatura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T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, il calore scambiato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Q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AB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ed il lavoro compiuto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W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AB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dal gas lungo l’isoterma AB (con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V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B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= 3 V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</w:t>
      </w:r>
      <w:r w:rsidR="00A45CF5">
        <w:rPr>
          <w:rFonts w:ascii="Times New Roman" w:hAnsi="Times New Roman" w:cs="Times New Roman"/>
          <w:sz w:val="24"/>
          <w:szCs w:val="24"/>
          <w:lang w:val="it-IT"/>
        </w:rPr>
        <w:t>).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06A24" w:rsidRPr="00A45CF5" w:rsidRDefault="00A45CF5" w:rsidP="00806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Supponiamo adesso che il sistema subisca una trasformazione da 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B composta da un’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isobara AC con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V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C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= 3 V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più un’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isocora CB con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B</w:t>
      </w:r>
      <w:proofErr w:type="spellEnd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= 1/3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C</w:t>
      </w:r>
      <w:proofErr w:type="spellEnd"/>
      <w:r w:rsidR="00C66C7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C66C77">
        <w:rPr>
          <w:rFonts w:ascii="Times New Roman" w:hAnsi="Times New Roman" w:cs="Times New Roman"/>
          <w:sz w:val="24"/>
          <w:szCs w:val="24"/>
          <w:lang w:val="it-IT"/>
        </w:rPr>
        <w:t>;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calcolino </w:t>
      </w:r>
      <w:r w:rsidR="00C44DCE"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il calore totale </w:t>
      </w:r>
      <w:r w:rsidR="00C44DCE" w:rsidRPr="006D7DA7">
        <w:rPr>
          <w:rFonts w:ascii="Times New Roman" w:hAnsi="Times New Roman" w:cs="Times New Roman"/>
          <w:bCs/>
          <w:sz w:val="24"/>
          <w:szCs w:val="24"/>
          <w:lang w:val="it-IT"/>
        </w:rPr>
        <w:t>Q</w:t>
      </w:r>
      <w:r w:rsidR="00C44DCE"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AB</w:t>
      </w:r>
      <w:r w:rsidR="00C44DCE"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C44DCE"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ed il lavoro totale </w:t>
      </w:r>
      <w:r w:rsidR="00C44DCE" w:rsidRPr="006D7DA7">
        <w:rPr>
          <w:rFonts w:ascii="Times New Roman" w:hAnsi="Times New Roman" w:cs="Times New Roman"/>
          <w:bCs/>
          <w:sz w:val="24"/>
          <w:szCs w:val="24"/>
          <w:lang w:val="it-IT"/>
        </w:rPr>
        <w:t>W</w:t>
      </w:r>
      <w:r w:rsidR="00C44DCE"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AB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44DCE"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3E75B6" w:rsidRPr="006D7DA7" w:rsidRDefault="00806A24" w:rsidP="00806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[R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=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8.31 J/K 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= </w:t>
      </w:r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0.082 l </w:t>
      </w:r>
      <w:proofErr w:type="spellStart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atm</w:t>
      </w:r>
      <w:proofErr w:type="spellEnd"/>
      <w:r w:rsidRPr="006D7DA7">
        <w:rPr>
          <w:rFonts w:ascii="Times New Roman" w:hAnsi="Times New Roman" w:cs="Times New Roman"/>
          <w:bCs/>
          <w:sz w:val="24"/>
          <w:szCs w:val="24"/>
          <w:lang w:val="it-IT"/>
        </w:rPr>
        <w:t>/K</w:t>
      </w:r>
      <w:r w:rsidRPr="006D7DA7">
        <w:rPr>
          <w:rFonts w:ascii="Times New Roman" w:hAnsi="Times New Roman" w:cs="Times New Roman"/>
          <w:sz w:val="24"/>
          <w:szCs w:val="24"/>
          <w:lang w:val="it-IT"/>
        </w:rPr>
        <w:t xml:space="preserve">] </w:t>
      </w:r>
      <w:r w:rsidRPr="006D7DA7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 xml:space="preserve"> </w:t>
      </w:r>
    </w:p>
    <w:p w:rsidR="00C44DCE" w:rsidRPr="00806A24" w:rsidRDefault="00C44DCE" w:rsidP="00C44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7EE3" w:rsidRPr="00806A24" w:rsidRDefault="00347EE3" w:rsidP="00DF3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6A24">
        <w:rPr>
          <w:rFonts w:ascii="Times New Roman" w:hAnsi="Times New Roman" w:cs="Times New Roman"/>
          <w:b/>
          <w:sz w:val="24"/>
          <w:szCs w:val="24"/>
          <w:lang w:val="it-IT"/>
        </w:rPr>
        <w:t>Esercizio 5</w:t>
      </w:r>
    </w:p>
    <w:p w:rsidR="00806A24" w:rsidRDefault="00DF3EFF" w:rsidP="00DF3E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Nel punto P (0, d)  di un  sistema di assi (x,y) di  origine O è fissata una car</w:t>
      </w:r>
      <w:r w:rsidR="00F73605">
        <w:rPr>
          <w:rFonts w:ascii="Times New Roman" w:eastAsia="Times New Roman" w:hAnsi="Times New Roman" w:cs="Times New Roman"/>
          <w:sz w:val="24"/>
          <w:szCs w:val="24"/>
          <w:lang w:val="it-IT"/>
        </w:rPr>
        <w:t>ica q positiva. Nel punto R</w:t>
      </w:r>
      <w:r w:rsid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(0,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-2d) è fissata un’ altra  carica </w:t>
      </w:r>
      <w:proofErr w:type="spellStart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x</w:t>
      </w:r>
      <w:proofErr w:type="spellEnd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positiva. Sapendo che q = 2 </w:t>
      </w:r>
      <w:proofErr w:type="spellStart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nC</w:t>
      </w:r>
      <w:proofErr w:type="spellEnd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 = 10 cm , calcolare :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 xml:space="preserve"> (a) 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 valore di  </w:t>
      </w:r>
      <w:proofErr w:type="spellStart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x</w:t>
      </w:r>
      <w:proofErr w:type="spellEnd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in  modo  tale  che  il  c</w:t>
      </w:r>
      <w:r w:rsidRPr="00806A24">
        <w:rPr>
          <w:rFonts w:ascii="Times New Roman" w:hAnsi="Times New Roman" w:cs="Times New Roman"/>
          <w:sz w:val="24"/>
          <w:szCs w:val="24"/>
          <w:lang w:val="it-IT"/>
        </w:rPr>
        <w:t>ampo elettrico   in O sia nullo; (b)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  potenziale  nel punto O nel caso in cui </w:t>
      </w:r>
      <w:proofErr w:type="spellStart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x</w:t>
      </w:r>
      <w:proofErr w:type="spellEnd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sia  pari  a  q  e nel caso in cui </w:t>
      </w:r>
      <w:proofErr w:type="spellStart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x</w:t>
      </w:r>
      <w:proofErr w:type="spellEnd"/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abbia il valore trovato al punto </w:t>
      </w:r>
      <w:r w:rsidR="003B46CC"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a).                 </w:t>
      </w:r>
    </w:p>
    <w:p w:rsidR="00DF3EFF" w:rsidRPr="00806A24" w:rsidRDefault="00DF3EFF" w:rsidP="00DF3E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6A2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806A24">
        <w:rPr>
          <w:rFonts w:ascii="Times New Roman" w:hAnsi="Times New Roman" w:cs="Times New Roman"/>
          <w:sz w:val="24"/>
          <w:szCs w:val="24"/>
        </w:rPr>
        <w:sym w:font="Symbol" w:char="F065"/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0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8.85 10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-12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C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/Nm</w:t>
      </w:r>
      <w:r w:rsidRPr="00806A24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2 </w:t>
      </w:r>
      <w:r w:rsidR="00806A2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DF3EFF" w:rsidRPr="00806A24" w:rsidRDefault="00DF3EFF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3051" w:rsidRPr="009C4553" w:rsidRDefault="004D3051" w:rsidP="009E7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4553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E96F14" w:rsidRPr="009C4553" w:rsidRDefault="00E96F14" w:rsidP="00E0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C4553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Soluzioni</w:t>
      </w:r>
      <w:r w:rsidR="00EB03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10/07</w:t>
      </w:r>
      <w:r w:rsidR="0092667B" w:rsidRPr="009C4553">
        <w:rPr>
          <w:rFonts w:ascii="Times New Roman" w:hAnsi="Times New Roman" w:cs="Times New Roman"/>
          <w:b/>
          <w:sz w:val="24"/>
          <w:szCs w:val="24"/>
          <w:lang w:val="it-IT"/>
        </w:rPr>
        <w:t>/201</w:t>
      </w:r>
      <w:r w:rsidR="005D3D8F" w:rsidRPr="009C4553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3A773F" w:rsidRPr="009C4553" w:rsidRDefault="003A773F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96F14" w:rsidRDefault="00773009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4553">
        <w:rPr>
          <w:rFonts w:ascii="Times New Roman" w:hAnsi="Times New Roman" w:cs="Times New Roman"/>
          <w:b/>
          <w:sz w:val="24"/>
          <w:szCs w:val="24"/>
          <w:lang w:val="it-IT"/>
        </w:rPr>
        <w:t>Es.1</w:t>
      </w:r>
    </w:p>
    <w:p w:rsidR="00625C8A" w:rsidRPr="0043623C" w:rsidRDefault="0043623C" w:rsidP="00B97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>
            <wp:extent cx="4888988" cy="3902927"/>
            <wp:effectExtent l="19050" t="0" r="686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71" cy="390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0" w:rsidRPr="00431996" w:rsidRDefault="006B305C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1996">
        <w:rPr>
          <w:rFonts w:ascii="Times New Roman" w:hAnsi="Times New Roman" w:cs="Times New Roman"/>
          <w:b/>
          <w:sz w:val="24"/>
          <w:szCs w:val="24"/>
          <w:lang w:val="it-IT"/>
        </w:rPr>
        <w:t>Es.2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a) La forza centripeta che determina il moto circolare di raggio L è la Tensione T della fune, pertanto :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T = </w:t>
      </w:r>
      <w:proofErr w:type="spellStart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>Mv</w:t>
      </w:r>
      <w:proofErr w:type="spellEnd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 </w:t>
      </w:r>
      <w:r w:rsidRPr="00146C9B">
        <w:rPr>
          <w:rFonts w:ascii="KDLAEK+TimesNewRoman" w:hAnsi="KDLAEK+TimesNewRoman" w:cs="KDLAEK+TimesNewRoman"/>
          <w:color w:val="000000"/>
          <w:position w:val="12"/>
          <w:sz w:val="23"/>
          <w:szCs w:val="23"/>
          <w:vertAlign w:val="superscript"/>
          <w:lang w:val="it-IT"/>
        </w:rPr>
        <w:t xml:space="preserve">2 </w:t>
      </w: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/ L (*) sostituendo i valori numerici si ottiene </w:t>
      </w:r>
      <w:proofErr w:type="spellStart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>T=</w:t>
      </w:r>
      <w:proofErr w:type="spellEnd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 4 N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La reazione normale esercitata dal piano orizzontale N è uguale alla forza Peso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proofErr w:type="spellStart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>N=</w:t>
      </w:r>
      <w:proofErr w:type="spellEnd"/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 Mg = 19.6 N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b) La velocità in corrispondenza alla quale si rompe la fune si ottiene dalla (*)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v = ( T L/ M ) </w:t>
      </w:r>
      <w:r w:rsidRPr="00146C9B">
        <w:rPr>
          <w:rFonts w:ascii="KDLAEK+TimesNewRoman" w:hAnsi="KDLAEK+TimesNewRoman" w:cs="KDLAEK+TimesNewRoman"/>
          <w:color w:val="000000"/>
          <w:position w:val="12"/>
          <w:sz w:val="23"/>
          <w:szCs w:val="23"/>
          <w:vertAlign w:val="superscript"/>
          <w:lang w:val="it-IT"/>
        </w:rPr>
        <w:t xml:space="preserve">½ </w:t>
      </w: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= 10 m/s </w:t>
      </w:r>
    </w:p>
    <w:p w:rsidR="00146C9B" w:rsidRPr="00146C9B" w:rsidRDefault="00146C9B" w:rsidP="00146C9B">
      <w:pPr>
        <w:autoSpaceDE w:val="0"/>
        <w:autoSpaceDN w:val="0"/>
        <w:adjustRightInd w:val="0"/>
        <w:spacing w:after="0" w:line="240" w:lineRule="auto"/>
        <w:jc w:val="both"/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</w:pP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La lunghezza della circonferenza percorsa è 2 </w:t>
      </w:r>
      <w:r w:rsidRPr="00146C9B">
        <w:rPr>
          <w:rFonts w:ascii="Times New Roman" w:hAnsi="Times New Roman" w:cs="Times New Roman"/>
          <w:color w:val="000000"/>
          <w:sz w:val="23"/>
          <w:szCs w:val="23"/>
          <w:lang w:val="it-IT"/>
        </w:rPr>
        <w:t xml:space="preserve">π </w:t>
      </w:r>
      <w:r w:rsidRPr="00146C9B">
        <w:rPr>
          <w:rFonts w:ascii="KDLAEK+TimesNewRoman" w:hAnsi="KDLAEK+TimesNewRoman" w:cs="KDLAEK+TimesNewRoman"/>
          <w:color w:val="000000"/>
          <w:sz w:val="23"/>
          <w:szCs w:val="23"/>
          <w:lang w:val="it-IT"/>
        </w:rPr>
        <w:t xml:space="preserve">L = 12.57 m . Poiché la velocità è 10m/s , il numero di giri compiuti in 1 secondo sarebbe 0.7955 e quelli compiuti in 1 minuto sarebbero 47.7 . Il numero di giri affinché la fune non si spezzi deve essere minore di 47.7. </w:t>
      </w:r>
    </w:p>
    <w:p w:rsidR="00097614" w:rsidRPr="009C4553" w:rsidRDefault="00097614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906" w:rsidRPr="009C4553" w:rsidRDefault="00F71141" w:rsidP="00E0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4553">
        <w:rPr>
          <w:rFonts w:ascii="Times New Roman" w:hAnsi="Times New Roman" w:cs="Times New Roman"/>
          <w:b/>
          <w:sz w:val="24"/>
          <w:szCs w:val="24"/>
          <w:lang w:val="it-IT"/>
        </w:rPr>
        <w:t>Es. 3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43ED4">
        <w:rPr>
          <w:rFonts w:ascii="Times New Roman" w:eastAsia="Times New Roman" w:hAnsi="Times New Roman" w:cs="Times New Roman"/>
          <w:b/>
          <w:lang w:val="it-IT"/>
        </w:rPr>
        <w:t xml:space="preserve">a)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Indicati  con s e S   le  sezioni del forellino e del recipiente  e con v e V rispettivamente  le velocità dell’acqua in corrispondenza al forellino e alla superficie libera del recipiente,  si ha, secondo l’equazione di continuità, :   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  </w:t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v s = V S  </w:t>
      </w:r>
      <w:proofErr w:type="spellStart"/>
      <w:r w:rsidRPr="00643ED4">
        <w:rPr>
          <w:rFonts w:ascii="Times New Roman" w:eastAsia="Times New Roman" w:hAnsi="Times New Roman" w:cs="Times New Roman"/>
          <w:bCs/>
          <w:lang w:val="en-GB"/>
        </w:rPr>
        <w:t>da</w:t>
      </w:r>
      <w:proofErr w:type="spellEnd"/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 cui   V/v = s/S = 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0"/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r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en-GB"/>
        </w:rPr>
        <w:t xml:space="preserve">2 </w:t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/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0"/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R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en-GB"/>
        </w:rPr>
        <w:t xml:space="preserve">2  </w:t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=  10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en-GB"/>
        </w:rPr>
        <w:t>- 4</w:t>
      </w:r>
      <w:r w:rsidRPr="00643ED4">
        <w:rPr>
          <w:rFonts w:ascii="Times New Roman" w:eastAsia="Times New Roman" w:hAnsi="Times New Roman" w:cs="Times New Roman"/>
          <w:bCs/>
          <w:lang w:val="en-GB"/>
        </w:rPr>
        <w:t xml:space="preserve"> .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Si ricava quindi che R/r = 10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2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da cui R = 1m. 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La massa di acqua  contenuta inizialmente nel recipiente è pertanto </w:t>
      </w:r>
      <w:proofErr w:type="spellStart"/>
      <w:r w:rsidRPr="00643ED4">
        <w:rPr>
          <w:rFonts w:ascii="Times New Roman" w:eastAsia="Times New Roman" w:hAnsi="Times New Roman" w:cs="Times New Roman"/>
          <w:bCs/>
          <w:lang w:val="it-IT"/>
        </w:rPr>
        <w:t>M=</w:t>
      </w:r>
      <w:proofErr w:type="spellEnd"/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V, dove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è la densità dell’acqua ( 10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3 </w:t>
      </w:r>
      <w:r w:rsidRPr="00643ED4">
        <w:rPr>
          <w:rFonts w:ascii="Times New Roman" w:eastAsia="Times New Roman" w:hAnsi="Times New Roman" w:cs="Times New Roman"/>
          <w:bCs/>
          <w:lang w:val="it-IT"/>
        </w:rPr>
        <w:t>kg/m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3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) e V il volume del recipiente , con </w:t>
      </w:r>
      <w:proofErr w:type="spellStart"/>
      <w:r w:rsidRPr="00643ED4">
        <w:rPr>
          <w:rFonts w:ascii="Times New Roman" w:eastAsia="Times New Roman" w:hAnsi="Times New Roman" w:cs="Times New Roman"/>
          <w:bCs/>
          <w:lang w:val="it-IT"/>
        </w:rPr>
        <w:t>V=</w:t>
      </w:r>
      <w:proofErr w:type="spellEnd"/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0"/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R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2 </w:t>
      </w:r>
      <w:r w:rsidRPr="00643ED4">
        <w:rPr>
          <w:rFonts w:ascii="Times New Roman" w:eastAsia="Times New Roman" w:hAnsi="Times New Roman" w:cs="Times New Roman"/>
          <w:bCs/>
          <w:lang w:val="it-IT"/>
        </w:rPr>
        <w:t>h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 </w:t>
      </w:r>
      <w:r w:rsidRPr="00643ED4">
        <w:rPr>
          <w:rFonts w:ascii="Times New Roman" w:eastAsia="Times New Roman" w:hAnsi="Times New Roman" w:cs="Times New Roman"/>
          <w:bCs/>
          <w:lang w:val="it-IT"/>
        </w:rPr>
        <w:t>= 6.28 m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>3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. 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43ED4">
        <w:rPr>
          <w:rFonts w:ascii="Times New Roman" w:eastAsia="Times New Roman" w:hAnsi="Times New Roman" w:cs="Times New Roman"/>
          <w:bCs/>
          <w:lang w:val="it-IT"/>
        </w:rPr>
        <w:t>M è quindi 6.28 10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3 </w:t>
      </w:r>
      <w:r w:rsidRPr="00643ED4">
        <w:rPr>
          <w:rFonts w:ascii="Times New Roman" w:eastAsia="Times New Roman" w:hAnsi="Times New Roman" w:cs="Times New Roman"/>
          <w:bCs/>
          <w:lang w:val="it-IT"/>
        </w:rPr>
        <w:t>kg.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:rsidR="00643ED4" w:rsidRPr="00643ED4" w:rsidRDefault="00643ED4" w:rsidP="00643ED4">
      <w:pPr>
        <w:tabs>
          <w:tab w:val="left" w:pos="-540"/>
          <w:tab w:val="left" w:pos="-36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43ED4">
        <w:rPr>
          <w:rFonts w:ascii="Times New Roman" w:eastAsia="Times New Roman" w:hAnsi="Times New Roman" w:cs="Times New Roman"/>
          <w:b/>
          <w:lang w:val="it-IT"/>
        </w:rPr>
        <w:t>b)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La</w:t>
      </w:r>
      <w:r w:rsidRPr="00643ED4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velocità di efflusso dell’acqua in corrispondenza del forellino si ottiene dal teorema di </w:t>
      </w:r>
      <w:proofErr w:type="spellStart"/>
      <w:r w:rsidRPr="00643ED4">
        <w:rPr>
          <w:rFonts w:ascii="Times New Roman" w:eastAsia="Times New Roman" w:hAnsi="Times New Roman" w:cs="Times New Roman"/>
          <w:bCs/>
          <w:lang w:val="it-IT"/>
        </w:rPr>
        <w:t>Bernoulli</w:t>
      </w:r>
      <w:proofErr w:type="spellEnd"/>
      <w:r w:rsidRPr="00643ED4">
        <w:rPr>
          <w:rFonts w:ascii="Times New Roman" w:eastAsia="Times New Roman" w:hAnsi="Times New Roman" w:cs="Times New Roman"/>
          <w:bCs/>
          <w:lang w:val="it-IT"/>
        </w:rPr>
        <w:t>, applicato  in corrispondenza rispettivamente della superficie libera superiore dell’acqua  e del forellino. Si ha quindi :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v-SE"/>
        </w:rPr>
      </w:pP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    p</w:t>
      </w:r>
      <w:r w:rsidRPr="00643ED4">
        <w:rPr>
          <w:rFonts w:ascii="Times New Roman" w:eastAsia="Times New Roman" w:hAnsi="Times New Roman" w:cs="Times New Roman"/>
          <w:bCs/>
          <w:vertAlign w:val="subscript"/>
          <w:lang w:val="sv-SE"/>
        </w:rPr>
        <w:t xml:space="preserve">atmo  </w:t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+ ½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 V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sv-SE"/>
        </w:rPr>
        <w:t xml:space="preserve">2 </w:t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+ 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 g h = p</w:t>
      </w:r>
      <w:r w:rsidRPr="00643ED4">
        <w:rPr>
          <w:rFonts w:ascii="Times New Roman" w:eastAsia="Times New Roman" w:hAnsi="Times New Roman" w:cs="Times New Roman"/>
          <w:bCs/>
          <w:vertAlign w:val="subscript"/>
          <w:lang w:val="sv-SE"/>
        </w:rPr>
        <w:t xml:space="preserve">atmo  </w:t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+ ½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sv-SE"/>
        </w:rPr>
        <w:t xml:space="preserve"> v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sv-SE"/>
        </w:rPr>
        <w:t xml:space="preserve">2 </w:t>
      </w: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v-SE"/>
        </w:rPr>
      </w:pPr>
    </w:p>
    <w:p w:rsidR="00643ED4" w:rsidRPr="00643ED4" w:rsidRDefault="00643ED4" w:rsidP="00643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Poiché V =  10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– 4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v ,  il termine ½ </w:t>
      </w:r>
      <w:r w:rsidRPr="00643ED4">
        <w:rPr>
          <w:rFonts w:ascii="Times New Roman" w:eastAsia="Times New Roman" w:hAnsi="Times New Roman" w:cs="Times New Roman"/>
          <w:bCs/>
          <w:lang w:val="it-IT"/>
        </w:rPr>
        <w:sym w:font="Symbol" w:char="F072"/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 V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2  </w:t>
      </w:r>
      <w:r w:rsidRPr="00643ED4">
        <w:rPr>
          <w:rFonts w:ascii="Times New Roman" w:eastAsia="Times New Roman" w:hAnsi="Times New Roman" w:cs="Times New Roman"/>
          <w:bCs/>
          <w:lang w:val="it-IT"/>
        </w:rPr>
        <w:t xml:space="preserve">può essere trascurato  e pertanto  v =  (2 g h) </w:t>
      </w:r>
      <w:r w:rsidRPr="00643ED4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½ </w:t>
      </w:r>
      <w:r w:rsidRPr="00643ED4">
        <w:rPr>
          <w:rFonts w:ascii="Times New Roman" w:eastAsia="Times New Roman" w:hAnsi="Times New Roman" w:cs="Times New Roman"/>
          <w:bCs/>
          <w:lang w:val="it-IT"/>
        </w:rPr>
        <w:t>= 6.3 m/s.</w:t>
      </w:r>
    </w:p>
    <w:p w:rsidR="00AF392E" w:rsidRPr="00643ED4" w:rsidRDefault="00AF392E" w:rsidP="00643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3484" w:rsidRDefault="004D3051" w:rsidP="00013484">
      <w:pPr>
        <w:spacing w:after="0" w:line="240" w:lineRule="auto"/>
        <w:jc w:val="both"/>
        <w:rPr>
          <w:b/>
          <w:noProof/>
          <w:lang w:val="it-IT" w:eastAsia="it-IT"/>
        </w:rPr>
      </w:pPr>
      <w:r w:rsidRPr="009C4553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="00CB046D" w:rsidRPr="009C4553">
        <w:rPr>
          <w:rFonts w:ascii="Times New Roman" w:hAnsi="Times New Roman" w:cs="Times New Roman"/>
          <w:b/>
          <w:sz w:val="24"/>
          <w:szCs w:val="24"/>
          <w:lang w:val="it-IT"/>
        </w:rPr>
        <w:t>s.4</w:t>
      </w:r>
      <w:r w:rsidR="003E0F4E" w:rsidRPr="009C45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B46E1D" w:rsidRPr="004A515A" w:rsidRDefault="00B46E1D" w:rsidP="00013484">
      <w:pPr>
        <w:spacing w:after="0" w:line="240" w:lineRule="auto"/>
        <w:jc w:val="both"/>
        <w:rPr>
          <w:b/>
          <w:lang w:val="it-IT"/>
        </w:rPr>
      </w:pPr>
      <w:r>
        <w:rPr>
          <w:b/>
          <w:noProof/>
          <w:lang w:val="it-IT" w:eastAsia="it-IT"/>
        </w:rPr>
        <w:drawing>
          <wp:inline distT="0" distB="0" distL="0" distR="0">
            <wp:extent cx="6685280" cy="1237501"/>
            <wp:effectExtent l="1905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123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900" w:rsidRPr="00013484" w:rsidRDefault="00D95900" w:rsidP="00E06F7C">
      <w:pPr>
        <w:spacing w:after="0" w:line="240" w:lineRule="auto"/>
        <w:jc w:val="both"/>
        <w:rPr>
          <w:sz w:val="24"/>
          <w:szCs w:val="24"/>
        </w:rPr>
      </w:pPr>
    </w:p>
    <w:p w:rsidR="00FA5CB1" w:rsidRPr="004A515A" w:rsidRDefault="00FA5CB1" w:rsidP="00E06F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A515A">
        <w:rPr>
          <w:rFonts w:ascii="Times New Roman" w:hAnsi="Times New Roman" w:cs="Times New Roman"/>
          <w:b/>
          <w:bCs/>
          <w:sz w:val="24"/>
          <w:szCs w:val="24"/>
          <w:lang w:val="it-IT"/>
        </w:rPr>
        <w:t>Es.5</w:t>
      </w:r>
    </w:p>
    <w:p w:rsidR="004A515A" w:rsidRDefault="004A515A" w:rsidP="004A515A">
      <w:pPr>
        <w:pStyle w:val="Titolo2"/>
        <w:jc w:val="both"/>
      </w:pPr>
      <w:r>
        <w:rPr>
          <w:b/>
        </w:rPr>
        <w:t>a.</w:t>
      </w:r>
      <w:r>
        <w:t xml:space="preserve">  Il campo  elettrostatico creato in O dalla carica q fissata in P vale :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proofErr w:type="spellStart"/>
      <w:r w:rsidRPr="004A515A">
        <w:rPr>
          <w:rFonts w:ascii="Calibri" w:eastAsia="Times New Roman" w:hAnsi="Calibri" w:cs="Times New Roman"/>
          <w:b/>
          <w:sz w:val="24"/>
          <w:lang w:val="it-IT"/>
        </w:rPr>
        <w:t>E</w:t>
      </w:r>
      <w:r w:rsidRPr="004A515A">
        <w:rPr>
          <w:rFonts w:ascii="Calibri" w:eastAsia="Times New Roman" w:hAnsi="Calibri" w:cs="Times New Roman"/>
          <w:b/>
          <w:sz w:val="24"/>
          <w:szCs w:val="24"/>
          <w:vertAlign w:val="subscript"/>
          <w:lang w:val="it-IT"/>
        </w:rPr>
        <w:t>q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= (q / 4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d</w:t>
      </w:r>
      <w:r w:rsidRPr="004A515A">
        <w:rPr>
          <w:rFonts w:ascii="Calibri" w:eastAsia="Times New Roman" w:hAnsi="Calibri" w:cs="Times New Roman"/>
          <w:sz w:val="24"/>
          <w:vertAlign w:val="superscript"/>
          <w:lang w:val="it-IT"/>
        </w:rPr>
        <w:t xml:space="preserve">2 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)  (- </w:t>
      </w:r>
      <w:r w:rsidRPr="004A515A">
        <w:rPr>
          <w:rFonts w:ascii="Calibri" w:eastAsia="Times New Roman" w:hAnsi="Calibri" w:cs="Times New Roman"/>
          <w:b/>
          <w:sz w:val="24"/>
          <w:lang w:val="it-IT"/>
        </w:rPr>
        <w:t>j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)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r w:rsidRPr="004A515A">
        <w:rPr>
          <w:rFonts w:ascii="Calibri" w:eastAsia="Times New Roman" w:hAnsi="Calibri" w:cs="Times New Roman"/>
          <w:sz w:val="24"/>
          <w:lang w:val="it-IT"/>
        </w:rPr>
        <w:t xml:space="preserve">Il campo  elettrostatico creato in O dalla carica </w:t>
      </w:r>
      <w:proofErr w:type="spellStart"/>
      <w:r w:rsidRPr="004A515A">
        <w:rPr>
          <w:rFonts w:ascii="Calibri" w:eastAsia="Times New Roman" w:hAnsi="Calibri" w:cs="Times New Roman"/>
          <w:sz w:val="24"/>
          <w:lang w:val="it-IT"/>
        </w:rPr>
        <w:t>q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x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fissata in R vale :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proofErr w:type="spellStart"/>
      <w:r w:rsidRPr="004A515A">
        <w:rPr>
          <w:rFonts w:ascii="Calibri" w:eastAsia="Times New Roman" w:hAnsi="Calibri" w:cs="Times New Roman"/>
          <w:b/>
          <w:sz w:val="24"/>
          <w:lang w:val="it-IT"/>
        </w:rPr>
        <w:t>E</w:t>
      </w:r>
      <w:r w:rsidRPr="004A515A">
        <w:rPr>
          <w:rFonts w:ascii="Calibri" w:eastAsia="Times New Roman" w:hAnsi="Calibri" w:cs="Times New Roman"/>
          <w:b/>
          <w:sz w:val="24"/>
          <w:szCs w:val="24"/>
          <w:vertAlign w:val="subscript"/>
          <w:lang w:val="it-IT"/>
        </w:rPr>
        <w:t>qx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= (</w:t>
      </w:r>
      <w:proofErr w:type="spellStart"/>
      <w:r w:rsidRPr="004A515A">
        <w:rPr>
          <w:rFonts w:ascii="Calibri" w:eastAsia="Times New Roman" w:hAnsi="Calibri" w:cs="Times New Roman"/>
          <w:sz w:val="24"/>
          <w:lang w:val="it-IT"/>
        </w:rPr>
        <w:t>q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x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/ 16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d</w:t>
      </w:r>
      <w:r w:rsidRPr="004A515A">
        <w:rPr>
          <w:rFonts w:ascii="Calibri" w:eastAsia="Times New Roman" w:hAnsi="Calibri" w:cs="Times New Roman"/>
          <w:sz w:val="24"/>
          <w:vertAlign w:val="superscript"/>
          <w:lang w:val="it-IT"/>
        </w:rPr>
        <w:t xml:space="preserve">2 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)  ( </w:t>
      </w:r>
      <w:r w:rsidRPr="004A515A">
        <w:rPr>
          <w:rFonts w:ascii="Calibri" w:eastAsia="Times New Roman" w:hAnsi="Calibri" w:cs="Times New Roman"/>
          <w:b/>
          <w:sz w:val="24"/>
          <w:lang w:val="it-IT"/>
        </w:rPr>
        <w:t>j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).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r w:rsidRPr="004A515A">
        <w:rPr>
          <w:rFonts w:ascii="Calibri" w:eastAsia="Times New Roman" w:hAnsi="Calibri" w:cs="Times New Roman"/>
          <w:sz w:val="24"/>
          <w:lang w:val="it-IT"/>
        </w:rPr>
        <w:t xml:space="preserve">I due campi hanno verso opposto, pertanto </w:t>
      </w:r>
      <w:proofErr w:type="spellStart"/>
      <w:r w:rsidRPr="004A515A">
        <w:rPr>
          <w:rFonts w:ascii="Calibri" w:eastAsia="Times New Roman" w:hAnsi="Calibri" w:cs="Times New Roman"/>
          <w:sz w:val="24"/>
          <w:lang w:val="it-IT"/>
        </w:rPr>
        <w:t>affinchè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il campo totale in O sia nullo i due campi devono avere lo stesso modulo: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r w:rsidRPr="004A515A">
        <w:rPr>
          <w:rFonts w:ascii="Calibri" w:eastAsia="Times New Roman" w:hAnsi="Calibri" w:cs="Times New Roman"/>
          <w:sz w:val="24"/>
          <w:lang w:val="it-IT"/>
        </w:rPr>
        <w:t xml:space="preserve"> (  q / 4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d</w:t>
      </w:r>
      <w:r w:rsidRPr="004A515A">
        <w:rPr>
          <w:rFonts w:ascii="Calibri" w:eastAsia="Times New Roman" w:hAnsi="Calibri" w:cs="Times New Roman"/>
          <w:sz w:val="24"/>
          <w:vertAlign w:val="superscript"/>
          <w:lang w:val="it-IT"/>
        </w:rPr>
        <w:t xml:space="preserve">2 </w:t>
      </w:r>
      <w:r w:rsidRPr="004A515A">
        <w:rPr>
          <w:rFonts w:ascii="Calibri" w:eastAsia="Times New Roman" w:hAnsi="Calibri" w:cs="Times New Roman"/>
          <w:sz w:val="24"/>
          <w:lang w:val="it-IT"/>
        </w:rPr>
        <w:t>) = (</w:t>
      </w:r>
      <w:proofErr w:type="spellStart"/>
      <w:r w:rsidRPr="004A515A">
        <w:rPr>
          <w:rFonts w:ascii="Calibri" w:eastAsia="Times New Roman" w:hAnsi="Calibri" w:cs="Times New Roman"/>
          <w:sz w:val="24"/>
          <w:lang w:val="it-IT"/>
        </w:rPr>
        <w:t>q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x</w:t>
      </w:r>
      <w:proofErr w:type="spellEnd"/>
      <w:r w:rsidRPr="004A515A">
        <w:rPr>
          <w:rFonts w:ascii="Calibri" w:eastAsia="Times New Roman" w:hAnsi="Calibri" w:cs="Times New Roman"/>
          <w:sz w:val="24"/>
          <w:lang w:val="it-IT"/>
        </w:rPr>
        <w:t xml:space="preserve"> / 16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d</w:t>
      </w:r>
      <w:r w:rsidRPr="004A515A">
        <w:rPr>
          <w:rFonts w:ascii="Calibri" w:eastAsia="Times New Roman" w:hAnsi="Calibri" w:cs="Times New Roman"/>
          <w:sz w:val="24"/>
          <w:vertAlign w:val="superscript"/>
          <w:lang w:val="it-IT"/>
        </w:rPr>
        <w:t xml:space="preserve">2 </w:t>
      </w:r>
      <w:r w:rsidRPr="004A515A">
        <w:rPr>
          <w:rFonts w:ascii="Calibri" w:eastAsia="Times New Roman" w:hAnsi="Calibri" w:cs="Times New Roman"/>
          <w:sz w:val="24"/>
          <w:lang w:val="it-IT"/>
        </w:rPr>
        <w:t>)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r w:rsidRPr="004A515A">
        <w:rPr>
          <w:rFonts w:ascii="Calibri" w:eastAsia="Times New Roman" w:hAnsi="Calibri" w:cs="Times New Roman"/>
          <w:sz w:val="24"/>
          <w:lang w:val="it-IT"/>
        </w:rPr>
        <w:t xml:space="preserve">da cui, sostituendo i valori numerici , si ottiene </w:t>
      </w:r>
    </w:p>
    <w:p w:rsid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proofErr w:type="spellStart"/>
      <w:r>
        <w:rPr>
          <w:rFonts w:ascii="Calibri" w:eastAsia="Times New Roman" w:hAnsi="Calibri" w:cs="Times New Roman"/>
          <w:sz w:val="24"/>
        </w:rPr>
        <w:t>q</w:t>
      </w:r>
      <w:r>
        <w:rPr>
          <w:rFonts w:ascii="Calibri" w:eastAsia="Times New Roman" w:hAnsi="Calibri" w:cs="Times New Roman"/>
          <w:sz w:val="24"/>
          <w:vertAlign w:val="subscript"/>
        </w:rPr>
        <w:t>x</w:t>
      </w:r>
      <w:proofErr w:type="spellEnd"/>
      <w:r>
        <w:rPr>
          <w:rFonts w:ascii="Calibri" w:eastAsia="Times New Roman" w:hAnsi="Calibri" w:cs="Times New Roman"/>
          <w:sz w:val="24"/>
        </w:rPr>
        <w:t xml:space="preserve"> = 4 q = 8 </w:t>
      </w:r>
      <w:proofErr w:type="spellStart"/>
      <w:r>
        <w:rPr>
          <w:rFonts w:ascii="Calibri" w:eastAsia="Times New Roman" w:hAnsi="Calibri" w:cs="Times New Roman"/>
          <w:sz w:val="24"/>
        </w:rPr>
        <w:t>nC</w:t>
      </w:r>
      <w:proofErr w:type="spellEnd"/>
      <w:r>
        <w:rPr>
          <w:rFonts w:ascii="Calibri" w:eastAsia="Times New Roman" w:hAnsi="Calibri" w:cs="Times New Roman"/>
          <w:sz w:val="24"/>
        </w:rPr>
        <w:t>.</w:t>
      </w:r>
    </w:p>
    <w:p w:rsid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</w:p>
    <w:p w:rsidR="004A515A" w:rsidRPr="004A515A" w:rsidRDefault="004A515A" w:rsidP="004A515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  <w:r w:rsidRPr="004A515A">
        <w:rPr>
          <w:rFonts w:ascii="Calibri" w:eastAsia="Times New Roman" w:hAnsi="Calibri" w:cs="Times New Roman"/>
          <w:sz w:val="24"/>
          <w:lang w:val="it-IT"/>
        </w:rPr>
        <w:t>Il potenziale in O dovuto alle due cariche  è</w:t>
      </w:r>
    </w:p>
    <w:p w:rsidR="004A515A" w:rsidRP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it-IT"/>
        </w:rPr>
      </w:pPr>
    </w:p>
    <w:p w:rsidR="004A515A" w:rsidRPr="004A72C6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fr-FR"/>
        </w:rPr>
      </w:pPr>
      <w:r w:rsidRPr="004A72C6">
        <w:rPr>
          <w:rFonts w:ascii="Calibri" w:eastAsia="Times New Roman" w:hAnsi="Calibri" w:cs="Times New Roman"/>
          <w:sz w:val="24"/>
          <w:lang w:val="fr-FR"/>
        </w:rPr>
        <w:t>V(</w:t>
      </w:r>
      <w:r>
        <w:rPr>
          <w:rFonts w:ascii="Calibri" w:eastAsia="Times New Roman" w:hAnsi="Calibri" w:cs="Times New Roman"/>
          <w:sz w:val="24"/>
          <w:lang w:val="fr-FR"/>
        </w:rPr>
        <w:t>O</w:t>
      </w:r>
      <w:r w:rsidRPr="004A72C6">
        <w:rPr>
          <w:rFonts w:ascii="Calibri" w:eastAsia="Times New Roman" w:hAnsi="Calibri" w:cs="Times New Roman"/>
          <w:sz w:val="24"/>
          <w:lang w:val="fr-FR"/>
        </w:rPr>
        <w:t>) = ( q /</w:t>
      </w:r>
      <w:r w:rsidRPr="004A515A">
        <w:rPr>
          <w:rFonts w:ascii="Calibri" w:eastAsia="Times New Roman" w:hAnsi="Calibri" w:cs="Times New Roman"/>
          <w:sz w:val="24"/>
          <w:lang w:val="it-IT"/>
        </w:rPr>
        <w:t>4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</w:t>
      </w:r>
      <w:r w:rsidRPr="004A72C6">
        <w:rPr>
          <w:rFonts w:ascii="Calibri" w:eastAsia="Times New Roman" w:hAnsi="Calibri" w:cs="Times New Roman"/>
          <w:sz w:val="24"/>
          <w:lang w:val="fr-FR"/>
        </w:rPr>
        <w:t xml:space="preserve">d) + ( </w:t>
      </w:r>
      <w:proofErr w:type="spellStart"/>
      <w:r w:rsidRPr="004A72C6">
        <w:rPr>
          <w:rFonts w:ascii="Calibri" w:eastAsia="Times New Roman" w:hAnsi="Calibri" w:cs="Times New Roman"/>
          <w:sz w:val="24"/>
          <w:lang w:val="fr-FR"/>
        </w:rPr>
        <w:t>q</w:t>
      </w:r>
      <w:r w:rsidRPr="004A72C6">
        <w:rPr>
          <w:rFonts w:ascii="Calibri" w:eastAsia="Times New Roman" w:hAnsi="Calibri" w:cs="Times New Roman"/>
          <w:sz w:val="24"/>
          <w:vertAlign w:val="subscript"/>
          <w:lang w:val="fr-FR"/>
        </w:rPr>
        <w:t>x</w:t>
      </w:r>
      <w:proofErr w:type="spellEnd"/>
      <w:r w:rsidRPr="004A72C6">
        <w:rPr>
          <w:rFonts w:ascii="Calibri" w:eastAsia="Times New Roman" w:hAnsi="Calibri" w:cs="Times New Roman"/>
          <w:sz w:val="24"/>
          <w:lang w:val="fr-FR"/>
        </w:rPr>
        <w:t xml:space="preserve"> /</w:t>
      </w:r>
      <w:r>
        <w:rPr>
          <w:rFonts w:ascii="Calibri" w:eastAsia="Times New Roman" w:hAnsi="Calibri" w:cs="Times New Roman"/>
          <w:sz w:val="24"/>
          <w:lang w:val="fr-FR"/>
        </w:rPr>
        <w:t>8</w:t>
      </w:r>
      <w:r>
        <w:rPr>
          <w:rFonts w:ascii="Calibri" w:eastAsia="Times New Roman" w:hAnsi="Calibri" w:cs="Times New Roman"/>
          <w:sz w:val="24"/>
        </w:rPr>
        <w:sym w:font="Symbol" w:char="F070"/>
      </w:r>
      <w:r>
        <w:rPr>
          <w:rFonts w:ascii="Symbol" w:eastAsia="Times New Roman" w:hAnsi="Symbol" w:cs="Times New Roman"/>
          <w:sz w:val="24"/>
        </w:rPr>
        <w:t></w:t>
      </w:r>
      <w:r w:rsidRPr="004A515A">
        <w:rPr>
          <w:rFonts w:ascii="Calibri" w:eastAsia="Times New Roman" w:hAnsi="Calibri" w:cs="Times New Roman"/>
          <w:sz w:val="24"/>
          <w:vertAlign w:val="subscript"/>
          <w:lang w:val="it-IT"/>
        </w:rPr>
        <w:t>0</w:t>
      </w:r>
      <w:r w:rsidRPr="004A515A">
        <w:rPr>
          <w:rFonts w:ascii="Calibri" w:eastAsia="Times New Roman" w:hAnsi="Calibri" w:cs="Times New Roman"/>
          <w:sz w:val="24"/>
          <w:lang w:val="it-IT"/>
        </w:rPr>
        <w:t xml:space="preserve"> </w:t>
      </w:r>
      <w:r w:rsidRPr="004A72C6">
        <w:rPr>
          <w:rFonts w:ascii="Calibri" w:eastAsia="Times New Roman" w:hAnsi="Calibri" w:cs="Times New Roman"/>
          <w:sz w:val="24"/>
          <w:lang w:val="fr-FR"/>
        </w:rPr>
        <w:t xml:space="preserve">d) </w:t>
      </w:r>
    </w:p>
    <w:p w:rsidR="004A515A" w:rsidRPr="004A72C6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fr-FR"/>
        </w:rPr>
      </w:pPr>
    </w:p>
    <w:p w:rsidR="004A515A" w:rsidRPr="004A72C6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val="fr-FR"/>
        </w:rPr>
      </w:pPr>
      <w:r w:rsidRPr="004A72C6">
        <w:rPr>
          <w:rFonts w:ascii="Calibri" w:eastAsia="Times New Roman" w:hAnsi="Calibri" w:cs="Times New Roman"/>
          <w:sz w:val="24"/>
          <w:lang w:val="fr-FR"/>
        </w:rPr>
        <w:t xml:space="preserve">Se </w:t>
      </w:r>
      <w:proofErr w:type="spellStart"/>
      <w:r w:rsidRPr="004A72C6">
        <w:rPr>
          <w:rFonts w:ascii="Calibri" w:eastAsia="Times New Roman" w:hAnsi="Calibri" w:cs="Times New Roman"/>
          <w:sz w:val="24"/>
          <w:lang w:val="fr-FR"/>
        </w:rPr>
        <w:t>q</w:t>
      </w:r>
      <w:r w:rsidRPr="004A72C6">
        <w:rPr>
          <w:rFonts w:ascii="Calibri" w:eastAsia="Times New Roman" w:hAnsi="Calibri" w:cs="Times New Roman"/>
          <w:sz w:val="24"/>
          <w:vertAlign w:val="subscript"/>
          <w:lang w:val="fr-FR"/>
        </w:rPr>
        <w:t>x</w:t>
      </w:r>
      <w:proofErr w:type="spellEnd"/>
      <w:r w:rsidRPr="004A72C6">
        <w:rPr>
          <w:rFonts w:ascii="Calibri" w:eastAsia="Times New Roman" w:hAnsi="Calibri" w:cs="Times New Roman"/>
          <w:sz w:val="24"/>
          <w:vertAlign w:val="subscript"/>
          <w:lang w:val="fr-FR"/>
        </w:rPr>
        <w:t xml:space="preserve"> </w:t>
      </w:r>
      <w:r w:rsidRPr="004A72C6">
        <w:rPr>
          <w:rFonts w:ascii="Calibri" w:eastAsia="Times New Roman" w:hAnsi="Calibri" w:cs="Times New Roman"/>
          <w:sz w:val="24"/>
          <w:lang w:val="fr-FR"/>
        </w:rPr>
        <w:t>= q ,  V = 270 Volt</w:t>
      </w:r>
    </w:p>
    <w:p w:rsidR="004A515A" w:rsidRDefault="004A515A" w:rsidP="004A515A">
      <w:p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Se </w:t>
      </w:r>
      <w:proofErr w:type="spellStart"/>
      <w:r>
        <w:rPr>
          <w:rFonts w:ascii="Calibri" w:eastAsia="Times New Roman" w:hAnsi="Calibri" w:cs="Times New Roman"/>
          <w:sz w:val="24"/>
        </w:rPr>
        <w:t>q</w:t>
      </w:r>
      <w:r>
        <w:rPr>
          <w:rFonts w:ascii="Calibri" w:eastAsia="Times New Roman" w:hAnsi="Calibri" w:cs="Times New Roman"/>
          <w:sz w:val="24"/>
          <w:vertAlign w:val="subscript"/>
        </w:rPr>
        <w:t>x</w:t>
      </w:r>
      <w:proofErr w:type="spellEnd"/>
      <w:r>
        <w:rPr>
          <w:rFonts w:ascii="Calibri" w:eastAsia="Times New Roman" w:hAnsi="Calibri" w:cs="Times New Roman"/>
          <w:sz w:val="24"/>
          <w:vertAlign w:val="subscript"/>
        </w:rPr>
        <w:t xml:space="preserve"> </w:t>
      </w:r>
      <w:r>
        <w:rPr>
          <w:rFonts w:ascii="Calibri" w:eastAsia="Times New Roman" w:hAnsi="Calibri" w:cs="Times New Roman"/>
          <w:sz w:val="24"/>
        </w:rPr>
        <w:t>= 4q ,  V = 540 Volt</w:t>
      </w:r>
    </w:p>
    <w:p w:rsidR="00A63524" w:rsidRPr="009C4553" w:rsidRDefault="00A63524" w:rsidP="004A5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005E" w:rsidRPr="009C4553" w:rsidRDefault="00E4005E" w:rsidP="004A5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6514" w:rsidRPr="009C4553" w:rsidRDefault="00B86514" w:rsidP="004A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86514" w:rsidRPr="009C4553" w:rsidSect="00187722">
      <w:footerReference w:type="default" r:id="rId10"/>
      <w:pgSz w:w="12240" w:h="15840"/>
      <w:pgMar w:top="856" w:right="856" w:bottom="856" w:left="85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B3" w:rsidRDefault="004F04B3" w:rsidP="00681248">
      <w:pPr>
        <w:spacing w:after="0" w:line="240" w:lineRule="auto"/>
      </w:pPr>
      <w:r>
        <w:separator/>
      </w:r>
    </w:p>
  </w:endnote>
  <w:endnote w:type="continuationSeparator" w:id="0">
    <w:p w:rsidR="004F04B3" w:rsidRDefault="004F04B3" w:rsidP="0068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DLAE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22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C55" w:rsidRDefault="00343FE3">
        <w:pPr>
          <w:pStyle w:val="Pidipagina"/>
          <w:jc w:val="right"/>
        </w:pPr>
        <w:r>
          <w:fldChar w:fldCharType="begin"/>
        </w:r>
        <w:r w:rsidR="00453C55">
          <w:instrText xml:space="preserve"> PAGE   \* MERGEFORMAT </w:instrText>
        </w:r>
        <w:r>
          <w:fldChar w:fldCharType="separate"/>
        </w:r>
        <w:r w:rsidR="00F73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96A" w:rsidRDefault="00EC796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B3" w:rsidRDefault="004F04B3" w:rsidP="00681248">
      <w:pPr>
        <w:spacing w:after="0" w:line="240" w:lineRule="auto"/>
      </w:pPr>
      <w:r>
        <w:separator/>
      </w:r>
    </w:p>
  </w:footnote>
  <w:footnote w:type="continuationSeparator" w:id="0">
    <w:p w:rsidR="004F04B3" w:rsidRDefault="004F04B3" w:rsidP="0068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CA0"/>
    <w:multiLevelType w:val="singleLevel"/>
    <w:tmpl w:val="E68E56BE"/>
    <w:lvl w:ilvl="0">
      <w:start w:val="2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</w:abstractNum>
  <w:abstractNum w:abstractNumId="1">
    <w:nsid w:val="067E5160"/>
    <w:multiLevelType w:val="hybridMultilevel"/>
    <w:tmpl w:val="F97832A2"/>
    <w:lvl w:ilvl="0" w:tplc="DC60D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C4D33"/>
    <w:multiLevelType w:val="hybridMultilevel"/>
    <w:tmpl w:val="8DBAA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025AB"/>
    <w:multiLevelType w:val="hybridMultilevel"/>
    <w:tmpl w:val="9C561DEA"/>
    <w:lvl w:ilvl="0" w:tplc="50367C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04650"/>
    <w:multiLevelType w:val="hybridMultilevel"/>
    <w:tmpl w:val="195887EE"/>
    <w:lvl w:ilvl="0" w:tplc="205A97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A592C"/>
    <w:multiLevelType w:val="hybridMultilevel"/>
    <w:tmpl w:val="D68E92AE"/>
    <w:lvl w:ilvl="0" w:tplc="6386AC1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08B32AA"/>
    <w:multiLevelType w:val="singleLevel"/>
    <w:tmpl w:val="0EA0568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>
    <w:nsid w:val="42E16BDA"/>
    <w:multiLevelType w:val="hybridMultilevel"/>
    <w:tmpl w:val="00E6D5BE"/>
    <w:lvl w:ilvl="0" w:tplc="5060DF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767E6"/>
    <w:multiLevelType w:val="hybridMultilevel"/>
    <w:tmpl w:val="B62412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30C47"/>
    <w:multiLevelType w:val="hybridMultilevel"/>
    <w:tmpl w:val="5C2A387A"/>
    <w:lvl w:ilvl="0" w:tplc="998AC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E6D40"/>
    <w:multiLevelType w:val="hybridMultilevel"/>
    <w:tmpl w:val="AE80DA7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F814FD"/>
    <w:multiLevelType w:val="singleLevel"/>
    <w:tmpl w:val="D26047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759E"/>
    <w:rsid w:val="00013484"/>
    <w:rsid w:val="00023AB0"/>
    <w:rsid w:val="0003334A"/>
    <w:rsid w:val="000365B3"/>
    <w:rsid w:val="00054BA3"/>
    <w:rsid w:val="00055DF1"/>
    <w:rsid w:val="00084126"/>
    <w:rsid w:val="00097614"/>
    <w:rsid w:val="00097720"/>
    <w:rsid w:val="000B2240"/>
    <w:rsid w:val="000B58C8"/>
    <w:rsid w:val="000C4157"/>
    <w:rsid w:val="000D2202"/>
    <w:rsid w:val="000D7974"/>
    <w:rsid w:val="000F05AC"/>
    <w:rsid w:val="00107BFF"/>
    <w:rsid w:val="00112F97"/>
    <w:rsid w:val="00120589"/>
    <w:rsid w:val="0012070E"/>
    <w:rsid w:val="00124911"/>
    <w:rsid w:val="0013260C"/>
    <w:rsid w:val="00146C9B"/>
    <w:rsid w:val="0015466A"/>
    <w:rsid w:val="00160643"/>
    <w:rsid w:val="00163E2F"/>
    <w:rsid w:val="00174C66"/>
    <w:rsid w:val="00175F4C"/>
    <w:rsid w:val="00177C93"/>
    <w:rsid w:val="0018535A"/>
    <w:rsid w:val="00187722"/>
    <w:rsid w:val="00194A37"/>
    <w:rsid w:val="001A2077"/>
    <w:rsid w:val="001B1DCE"/>
    <w:rsid w:val="001B5F8F"/>
    <w:rsid w:val="001C446B"/>
    <w:rsid w:val="001D3B63"/>
    <w:rsid w:val="001E4CFC"/>
    <w:rsid w:val="001E6B94"/>
    <w:rsid w:val="001E7C1A"/>
    <w:rsid w:val="001F141C"/>
    <w:rsid w:val="0023163A"/>
    <w:rsid w:val="00235B84"/>
    <w:rsid w:val="00237DE9"/>
    <w:rsid w:val="00246507"/>
    <w:rsid w:val="00252C80"/>
    <w:rsid w:val="002543ED"/>
    <w:rsid w:val="00257B30"/>
    <w:rsid w:val="00262AD7"/>
    <w:rsid w:val="00263293"/>
    <w:rsid w:val="00270DFA"/>
    <w:rsid w:val="00281D75"/>
    <w:rsid w:val="002C11A3"/>
    <w:rsid w:val="002D483A"/>
    <w:rsid w:val="00300EA3"/>
    <w:rsid w:val="00303BB6"/>
    <w:rsid w:val="00304086"/>
    <w:rsid w:val="00311072"/>
    <w:rsid w:val="00311F2C"/>
    <w:rsid w:val="003359C5"/>
    <w:rsid w:val="00335A8D"/>
    <w:rsid w:val="00335F28"/>
    <w:rsid w:val="00343FE3"/>
    <w:rsid w:val="00347EE3"/>
    <w:rsid w:val="00383264"/>
    <w:rsid w:val="00387232"/>
    <w:rsid w:val="003A410F"/>
    <w:rsid w:val="003A773F"/>
    <w:rsid w:val="003B46CC"/>
    <w:rsid w:val="003D2082"/>
    <w:rsid w:val="003D5056"/>
    <w:rsid w:val="003E0F4E"/>
    <w:rsid w:val="003E309C"/>
    <w:rsid w:val="003E75B6"/>
    <w:rsid w:val="003E7D0B"/>
    <w:rsid w:val="003F4DA3"/>
    <w:rsid w:val="00406E0D"/>
    <w:rsid w:val="00417568"/>
    <w:rsid w:val="00426590"/>
    <w:rsid w:val="00431996"/>
    <w:rsid w:val="0043623C"/>
    <w:rsid w:val="004373A0"/>
    <w:rsid w:val="004500CC"/>
    <w:rsid w:val="00450C47"/>
    <w:rsid w:val="00453C55"/>
    <w:rsid w:val="00456DA7"/>
    <w:rsid w:val="00481FA1"/>
    <w:rsid w:val="00490438"/>
    <w:rsid w:val="004915A0"/>
    <w:rsid w:val="00492538"/>
    <w:rsid w:val="004A515A"/>
    <w:rsid w:val="004B0B20"/>
    <w:rsid w:val="004B3BBF"/>
    <w:rsid w:val="004B6BD3"/>
    <w:rsid w:val="004C5D05"/>
    <w:rsid w:val="004C68D4"/>
    <w:rsid w:val="004D12EE"/>
    <w:rsid w:val="004D3051"/>
    <w:rsid w:val="004E3003"/>
    <w:rsid w:val="004E6A32"/>
    <w:rsid w:val="004F04B3"/>
    <w:rsid w:val="004F1445"/>
    <w:rsid w:val="004F685D"/>
    <w:rsid w:val="004F6DE9"/>
    <w:rsid w:val="00512D34"/>
    <w:rsid w:val="0052345B"/>
    <w:rsid w:val="00537FD2"/>
    <w:rsid w:val="00546DBC"/>
    <w:rsid w:val="005658AA"/>
    <w:rsid w:val="005659CE"/>
    <w:rsid w:val="005811DC"/>
    <w:rsid w:val="0058406D"/>
    <w:rsid w:val="00590AEC"/>
    <w:rsid w:val="00596E3E"/>
    <w:rsid w:val="005A1495"/>
    <w:rsid w:val="005B3850"/>
    <w:rsid w:val="005D1879"/>
    <w:rsid w:val="005D3D8F"/>
    <w:rsid w:val="005E3EB2"/>
    <w:rsid w:val="005F1F5D"/>
    <w:rsid w:val="00625C8A"/>
    <w:rsid w:val="00634A4A"/>
    <w:rsid w:val="00636021"/>
    <w:rsid w:val="00643ED4"/>
    <w:rsid w:val="00647761"/>
    <w:rsid w:val="00656936"/>
    <w:rsid w:val="00665255"/>
    <w:rsid w:val="0067232E"/>
    <w:rsid w:val="00681248"/>
    <w:rsid w:val="00685015"/>
    <w:rsid w:val="00697344"/>
    <w:rsid w:val="006A4DA6"/>
    <w:rsid w:val="006A6FF1"/>
    <w:rsid w:val="006B305C"/>
    <w:rsid w:val="006B3D0F"/>
    <w:rsid w:val="006D6098"/>
    <w:rsid w:val="006D7DA7"/>
    <w:rsid w:val="006F47AE"/>
    <w:rsid w:val="006F5389"/>
    <w:rsid w:val="006F77E3"/>
    <w:rsid w:val="0070252B"/>
    <w:rsid w:val="007026C5"/>
    <w:rsid w:val="00702B2D"/>
    <w:rsid w:val="007204F9"/>
    <w:rsid w:val="0073158B"/>
    <w:rsid w:val="00737C4D"/>
    <w:rsid w:val="00737FEE"/>
    <w:rsid w:val="00753A1C"/>
    <w:rsid w:val="00756200"/>
    <w:rsid w:val="0076018B"/>
    <w:rsid w:val="00760E42"/>
    <w:rsid w:val="00763AA7"/>
    <w:rsid w:val="0076713E"/>
    <w:rsid w:val="007707EB"/>
    <w:rsid w:val="00772C8F"/>
    <w:rsid w:val="00773009"/>
    <w:rsid w:val="00792B4E"/>
    <w:rsid w:val="00793293"/>
    <w:rsid w:val="007A0A85"/>
    <w:rsid w:val="007A11F2"/>
    <w:rsid w:val="007A2D82"/>
    <w:rsid w:val="007C5A45"/>
    <w:rsid w:val="007E31FE"/>
    <w:rsid w:val="007E46AD"/>
    <w:rsid w:val="007E549B"/>
    <w:rsid w:val="007E5FD7"/>
    <w:rsid w:val="007E67CA"/>
    <w:rsid w:val="007E6948"/>
    <w:rsid w:val="00802C77"/>
    <w:rsid w:val="00806A24"/>
    <w:rsid w:val="00810EA3"/>
    <w:rsid w:val="00860A7D"/>
    <w:rsid w:val="00874A80"/>
    <w:rsid w:val="00874B63"/>
    <w:rsid w:val="00874C0D"/>
    <w:rsid w:val="00882FC6"/>
    <w:rsid w:val="00896C72"/>
    <w:rsid w:val="008A2C9F"/>
    <w:rsid w:val="008B6071"/>
    <w:rsid w:val="008C0DEE"/>
    <w:rsid w:val="008C287B"/>
    <w:rsid w:val="008C5BCF"/>
    <w:rsid w:val="008D3F70"/>
    <w:rsid w:val="008E3535"/>
    <w:rsid w:val="008E4233"/>
    <w:rsid w:val="009024E8"/>
    <w:rsid w:val="009212E0"/>
    <w:rsid w:val="0092667B"/>
    <w:rsid w:val="00935086"/>
    <w:rsid w:val="00936BDD"/>
    <w:rsid w:val="0094565F"/>
    <w:rsid w:val="00963EE7"/>
    <w:rsid w:val="00970AF2"/>
    <w:rsid w:val="00973DAC"/>
    <w:rsid w:val="009831E8"/>
    <w:rsid w:val="009A7327"/>
    <w:rsid w:val="009C4553"/>
    <w:rsid w:val="009C6F04"/>
    <w:rsid w:val="009D1E5B"/>
    <w:rsid w:val="009E7A55"/>
    <w:rsid w:val="009E7E79"/>
    <w:rsid w:val="009F4D1D"/>
    <w:rsid w:val="00A00644"/>
    <w:rsid w:val="00A0213E"/>
    <w:rsid w:val="00A055D4"/>
    <w:rsid w:val="00A11D85"/>
    <w:rsid w:val="00A173EB"/>
    <w:rsid w:val="00A26ABF"/>
    <w:rsid w:val="00A32049"/>
    <w:rsid w:val="00A45CF5"/>
    <w:rsid w:val="00A63524"/>
    <w:rsid w:val="00A75226"/>
    <w:rsid w:val="00AA3EA6"/>
    <w:rsid w:val="00AB66A9"/>
    <w:rsid w:val="00AC2B20"/>
    <w:rsid w:val="00AD1620"/>
    <w:rsid w:val="00AD17B3"/>
    <w:rsid w:val="00AE2236"/>
    <w:rsid w:val="00AF392E"/>
    <w:rsid w:val="00AF6AE9"/>
    <w:rsid w:val="00AF718B"/>
    <w:rsid w:val="00B036D1"/>
    <w:rsid w:val="00B15BE9"/>
    <w:rsid w:val="00B16E6C"/>
    <w:rsid w:val="00B27892"/>
    <w:rsid w:val="00B352E8"/>
    <w:rsid w:val="00B36D9D"/>
    <w:rsid w:val="00B45D88"/>
    <w:rsid w:val="00B46E1D"/>
    <w:rsid w:val="00B53083"/>
    <w:rsid w:val="00B61F44"/>
    <w:rsid w:val="00B6654F"/>
    <w:rsid w:val="00B86514"/>
    <w:rsid w:val="00B90FCE"/>
    <w:rsid w:val="00B95E53"/>
    <w:rsid w:val="00B97E14"/>
    <w:rsid w:val="00BA55C7"/>
    <w:rsid w:val="00BA57A7"/>
    <w:rsid w:val="00BF4E80"/>
    <w:rsid w:val="00C02740"/>
    <w:rsid w:val="00C30409"/>
    <w:rsid w:val="00C311EE"/>
    <w:rsid w:val="00C42253"/>
    <w:rsid w:val="00C44771"/>
    <w:rsid w:val="00C44DCE"/>
    <w:rsid w:val="00C50C9F"/>
    <w:rsid w:val="00C60380"/>
    <w:rsid w:val="00C60F64"/>
    <w:rsid w:val="00C65F52"/>
    <w:rsid w:val="00C66C77"/>
    <w:rsid w:val="00C71B02"/>
    <w:rsid w:val="00C85FB4"/>
    <w:rsid w:val="00CB046D"/>
    <w:rsid w:val="00CC48B9"/>
    <w:rsid w:val="00CC5FC2"/>
    <w:rsid w:val="00CE2E67"/>
    <w:rsid w:val="00CE30EB"/>
    <w:rsid w:val="00D012CA"/>
    <w:rsid w:val="00D1759E"/>
    <w:rsid w:val="00D3548E"/>
    <w:rsid w:val="00D4057A"/>
    <w:rsid w:val="00D40A86"/>
    <w:rsid w:val="00D51822"/>
    <w:rsid w:val="00D72A17"/>
    <w:rsid w:val="00D752A8"/>
    <w:rsid w:val="00D9563B"/>
    <w:rsid w:val="00D95900"/>
    <w:rsid w:val="00DA3144"/>
    <w:rsid w:val="00DA58E3"/>
    <w:rsid w:val="00DA6906"/>
    <w:rsid w:val="00DB7AA0"/>
    <w:rsid w:val="00DC68F0"/>
    <w:rsid w:val="00DE166A"/>
    <w:rsid w:val="00DF3DA8"/>
    <w:rsid w:val="00DF3EFF"/>
    <w:rsid w:val="00E06F7C"/>
    <w:rsid w:val="00E11B03"/>
    <w:rsid w:val="00E2645F"/>
    <w:rsid w:val="00E4005E"/>
    <w:rsid w:val="00E44363"/>
    <w:rsid w:val="00E70C59"/>
    <w:rsid w:val="00E730B4"/>
    <w:rsid w:val="00E84D69"/>
    <w:rsid w:val="00E85509"/>
    <w:rsid w:val="00E85D6E"/>
    <w:rsid w:val="00E96F14"/>
    <w:rsid w:val="00EB038D"/>
    <w:rsid w:val="00EC13D8"/>
    <w:rsid w:val="00EC4E8B"/>
    <w:rsid w:val="00EC796A"/>
    <w:rsid w:val="00ED1C55"/>
    <w:rsid w:val="00ED4A92"/>
    <w:rsid w:val="00EE4F74"/>
    <w:rsid w:val="00EE5A44"/>
    <w:rsid w:val="00F15BCB"/>
    <w:rsid w:val="00F35415"/>
    <w:rsid w:val="00F43D37"/>
    <w:rsid w:val="00F55374"/>
    <w:rsid w:val="00F55A65"/>
    <w:rsid w:val="00F572D2"/>
    <w:rsid w:val="00F66494"/>
    <w:rsid w:val="00F71141"/>
    <w:rsid w:val="00F73605"/>
    <w:rsid w:val="00F82639"/>
    <w:rsid w:val="00F876EA"/>
    <w:rsid w:val="00F91C75"/>
    <w:rsid w:val="00F965B1"/>
    <w:rsid w:val="00FA1BA1"/>
    <w:rsid w:val="00FA5CB1"/>
    <w:rsid w:val="00FC0B65"/>
    <w:rsid w:val="00FC4F1C"/>
    <w:rsid w:val="00FC5660"/>
    <w:rsid w:val="00FC7FC4"/>
    <w:rsid w:val="00FD5ABF"/>
    <w:rsid w:val="00FE51EC"/>
    <w:rsid w:val="00FE5458"/>
    <w:rsid w:val="00FE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E3E"/>
  </w:style>
  <w:style w:type="paragraph" w:styleId="Titolo2">
    <w:name w:val="heading 2"/>
    <w:basedOn w:val="Normale"/>
    <w:next w:val="Normale"/>
    <w:link w:val="Titolo2Carattere"/>
    <w:qFormat/>
    <w:rsid w:val="004A51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59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E5458"/>
    <w:rPr>
      <w:color w:val="808080"/>
    </w:rPr>
  </w:style>
  <w:style w:type="character" w:customStyle="1" w:styleId="mwe-math-mathml-inline">
    <w:name w:val="mwe-math-mathml-inline"/>
    <w:basedOn w:val="Carpredefinitoparagrafo"/>
    <w:rsid w:val="004F6DE9"/>
  </w:style>
  <w:style w:type="paragraph" w:styleId="NormaleWeb">
    <w:name w:val="Normal (Web)"/>
    <w:basedOn w:val="Normale"/>
    <w:uiPriority w:val="99"/>
    <w:semiHidden/>
    <w:unhideWhenUsed/>
    <w:rsid w:val="0025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248"/>
  </w:style>
  <w:style w:type="paragraph" w:styleId="Pidipagina">
    <w:name w:val="footer"/>
    <w:basedOn w:val="Normale"/>
    <w:link w:val="PidipaginaCarattere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248"/>
  </w:style>
  <w:style w:type="paragraph" w:customStyle="1" w:styleId="Default">
    <w:name w:val="Default"/>
    <w:rsid w:val="008E4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E85D6E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FA5CB1"/>
    <w:pPr>
      <w:spacing w:after="0" w:line="240" w:lineRule="auto"/>
      <w:ind w:right="-540"/>
      <w:jc w:val="center"/>
    </w:pPr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A5CB1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rsid w:val="004A515A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458"/>
    <w:rPr>
      <w:color w:val="808080"/>
    </w:rPr>
  </w:style>
  <w:style w:type="character" w:customStyle="1" w:styleId="mwe-math-mathml-inline">
    <w:name w:val="mwe-math-mathml-inline"/>
    <w:basedOn w:val="DefaultParagraphFont"/>
    <w:rsid w:val="004F6DE9"/>
  </w:style>
  <w:style w:type="paragraph" w:styleId="NormalWeb">
    <w:name w:val="Normal (Web)"/>
    <w:basedOn w:val="Normal"/>
    <w:uiPriority w:val="99"/>
    <w:semiHidden/>
    <w:unhideWhenUsed/>
    <w:rsid w:val="0025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48"/>
  </w:style>
  <w:style w:type="paragraph" w:styleId="Footer">
    <w:name w:val="footer"/>
    <w:basedOn w:val="Normal"/>
    <w:link w:val="FooterChar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48"/>
  </w:style>
  <w:style w:type="paragraph" w:customStyle="1" w:styleId="Default">
    <w:name w:val="Default"/>
    <w:rsid w:val="008E4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E85D6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FA5CB1"/>
    <w:pPr>
      <w:spacing w:after="0" w:line="240" w:lineRule="auto"/>
      <w:ind w:right="-540"/>
      <w:jc w:val="center"/>
    </w:pPr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leChar">
    <w:name w:val="Title Char"/>
    <w:basedOn w:val="DefaultParagraphFont"/>
    <w:link w:val="Title"/>
    <w:uiPriority w:val="99"/>
    <w:rsid w:val="00FA5CB1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6A4D1-0DFE-4BE3-A2E1-7DC80C8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milan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Alessandro Lascialfari</cp:lastModifiedBy>
  <cp:revision>22</cp:revision>
  <cp:lastPrinted>2018-06-06T10:42:00Z</cp:lastPrinted>
  <dcterms:created xsi:type="dcterms:W3CDTF">2018-07-09T22:06:00Z</dcterms:created>
  <dcterms:modified xsi:type="dcterms:W3CDTF">2018-07-10T06:16:00Z</dcterms:modified>
</cp:coreProperties>
</file>