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CA" w:rsidRPr="008A0DA1" w:rsidRDefault="00A04DFD" w:rsidP="00FB55CA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  <w:lang w:val="it-IT"/>
        </w:rPr>
      </w:pPr>
      <w:r>
        <w:rPr>
          <w:b/>
          <w:color w:val="1F4E79" w:themeColor="accent1" w:themeShade="80"/>
          <w:sz w:val="32"/>
          <w:szCs w:val="32"/>
          <w:lang w:val="it-IT"/>
        </w:rPr>
        <w:t>Dipartimento</w:t>
      </w:r>
      <w:r w:rsidR="00FB55CA" w:rsidRPr="008A0DA1">
        <w:rPr>
          <w:b/>
          <w:color w:val="1F4E79" w:themeColor="accent1" w:themeShade="80"/>
          <w:sz w:val="32"/>
          <w:szCs w:val="32"/>
          <w:lang w:val="it-IT"/>
        </w:rPr>
        <w:t xml:space="preserve"> di </w:t>
      </w:r>
      <w:r w:rsidR="00947AFC">
        <w:rPr>
          <w:b/>
          <w:color w:val="1F4E79" w:themeColor="accent1" w:themeShade="80"/>
          <w:sz w:val="32"/>
          <w:szCs w:val="32"/>
          <w:lang w:val="it-IT"/>
        </w:rPr>
        <w:t>Fisica</w:t>
      </w:r>
      <w:r>
        <w:rPr>
          <w:b/>
          <w:color w:val="1F4E79" w:themeColor="accent1" w:themeShade="80"/>
          <w:sz w:val="32"/>
          <w:szCs w:val="32"/>
          <w:lang w:val="it-IT"/>
        </w:rPr>
        <w:t>, UNIMI</w:t>
      </w:r>
    </w:p>
    <w:p w:rsidR="00FB55CA" w:rsidRDefault="00FB55CA" w:rsidP="00FB55CA">
      <w:pPr>
        <w:spacing w:after="0" w:line="240" w:lineRule="auto"/>
        <w:jc w:val="center"/>
        <w:rPr>
          <w:lang w:val="it-IT"/>
        </w:rPr>
      </w:pPr>
    </w:p>
    <w:p w:rsidR="001C0C31" w:rsidRDefault="001C0C31" w:rsidP="00FF6605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</w:p>
    <w:p w:rsidR="001C0C31" w:rsidRPr="00FF6605" w:rsidRDefault="001C0C31" w:rsidP="00FF6605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  <w:r>
        <w:rPr>
          <w:rFonts w:ascii="Arial Narrow" w:hAnsi="Arial Narrow"/>
          <w:b/>
          <w:color w:val="0070C0"/>
          <w:sz w:val="28"/>
          <w:szCs w:val="28"/>
          <w:lang w:val="it-IT"/>
        </w:rPr>
        <w:t>Laurea Magistrale in Fisica</w:t>
      </w:r>
    </w:p>
    <w:p w:rsidR="00FF6605" w:rsidRDefault="00FF6605" w:rsidP="00FF6605">
      <w:pPr>
        <w:spacing w:after="0" w:line="240" w:lineRule="auto"/>
        <w:rPr>
          <w:rFonts w:ascii="Arial Narrow" w:hAnsi="Arial Narrow"/>
          <w:b/>
          <w:lang w:val="it-IT"/>
        </w:rPr>
      </w:pPr>
    </w:p>
    <w:p w:rsidR="00947AFC" w:rsidRDefault="00947AFC" w:rsidP="00FF6605">
      <w:pPr>
        <w:spacing w:after="0" w:line="240" w:lineRule="auto"/>
        <w:rPr>
          <w:rFonts w:ascii="Arial Narrow" w:hAnsi="Arial Narrow"/>
          <w:b/>
          <w:lang w:val="it-IT"/>
        </w:rPr>
      </w:pPr>
    </w:p>
    <w:p w:rsidR="00947AFC" w:rsidRPr="00947AFC" w:rsidRDefault="00947AFC" w:rsidP="003B531D">
      <w:pPr>
        <w:spacing w:after="240" w:line="240" w:lineRule="auto"/>
        <w:rPr>
          <w:rFonts w:ascii="Arial Narrow" w:hAnsi="Arial Narrow"/>
          <w:b/>
          <w:lang w:val="it-IT"/>
        </w:rPr>
      </w:pPr>
      <w:r w:rsidRPr="00947AFC">
        <w:rPr>
          <w:rFonts w:ascii="Arial Narrow" w:hAnsi="Arial Narrow"/>
          <w:b/>
          <w:lang w:val="it-IT"/>
        </w:rPr>
        <w:t>Dosimetria dei campi piccoli di fotoni</w:t>
      </w:r>
    </w:p>
    <w:p w:rsidR="00AB32E2" w:rsidRDefault="00AB32E2" w:rsidP="003B531D">
      <w:pPr>
        <w:spacing w:after="120" w:line="240" w:lineRule="auto"/>
        <w:rPr>
          <w:rFonts w:ascii="Arial Narrow" w:hAnsi="Arial Narrow"/>
          <w:lang w:val="it-IT"/>
        </w:rPr>
      </w:pPr>
      <w:r w:rsidRPr="00AB32E2">
        <w:rPr>
          <w:rFonts w:ascii="Arial Narrow" w:hAnsi="Arial Narrow"/>
          <w:lang w:val="it-IT"/>
        </w:rPr>
        <w:t xml:space="preserve">La </w:t>
      </w:r>
      <w:r>
        <w:rPr>
          <w:rFonts w:ascii="Arial Narrow" w:hAnsi="Arial Narrow"/>
          <w:lang w:val="it-IT"/>
        </w:rPr>
        <w:t xml:space="preserve">moderna </w:t>
      </w:r>
      <w:r w:rsidRPr="00AB32E2">
        <w:rPr>
          <w:rFonts w:ascii="Arial Narrow" w:hAnsi="Arial Narrow"/>
          <w:lang w:val="it-IT"/>
        </w:rPr>
        <w:t xml:space="preserve">radioterapia </w:t>
      </w:r>
      <w:r>
        <w:rPr>
          <w:rFonts w:ascii="Arial Narrow" w:hAnsi="Arial Narrow"/>
          <w:lang w:val="it-IT"/>
        </w:rPr>
        <w:t xml:space="preserve">con fotoni </w:t>
      </w:r>
      <w:r w:rsidRPr="00AB32E2">
        <w:rPr>
          <w:rFonts w:ascii="Arial Narrow" w:hAnsi="Arial Narrow"/>
          <w:lang w:val="it-IT"/>
        </w:rPr>
        <w:t xml:space="preserve">si sta spingendo verso </w:t>
      </w:r>
      <w:r>
        <w:rPr>
          <w:rFonts w:ascii="Arial Narrow" w:hAnsi="Arial Narrow"/>
          <w:lang w:val="it-IT"/>
        </w:rPr>
        <w:t>la riduzione</w:t>
      </w:r>
      <w:r w:rsidRPr="00AB32E2">
        <w:rPr>
          <w:rFonts w:ascii="Arial Narrow" w:hAnsi="Arial Narrow"/>
          <w:lang w:val="it-IT"/>
        </w:rPr>
        <w:t xml:space="preserve"> del numero di sedute di trattamento</w:t>
      </w:r>
      <w:r>
        <w:rPr>
          <w:rFonts w:ascii="Arial Narrow" w:hAnsi="Arial Narrow"/>
          <w:lang w:val="it-IT"/>
        </w:rPr>
        <w:t xml:space="preserve"> e l’aumento della dose per singola seduta.</w:t>
      </w:r>
      <w:r w:rsidRPr="00AB32E2">
        <w:rPr>
          <w:rFonts w:ascii="Arial Narrow" w:hAnsi="Arial Narrow"/>
          <w:lang w:val="it-IT"/>
        </w:rPr>
        <w:t xml:space="preserve"> In particolare, la </w:t>
      </w:r>
      <w:proofErr w:type="spellStart"/>
      <w:r w:rsidRPr="00AB32E2">
        <w:rPr>
          <w:rFonts w:ascii="Arial Narrow" w:hAnsi="Arial Narrow"/>
          <w:lang w:val="it-IT"/>
        </w:rPr>
        <w:t>stereotactic</w:t>
      </w:r>
      <w:proofErr w:type="spellEnd"/>
      <w:r w:rsidRPr="00AB32E2">
        <w:rPr>
          <w:rFonts w:ascii="Arial Narrow" w:hAnsi="Arial Narrow"/>
          <w:lang w:val="it-IT"/>
        </w:rPr>
        <w:t xml:space="preserve"> body </w:t>
      </w:r>
      <w:proofErr w:type="spellStart"/>
      <w:r w:rsidRPr="00AB32E2">
        <w:rPr>
          <w:rFonts w:ascii="Arial Narrow" w:hAnsi="Arial Narrow"/>
          <w:lang w:val="it-IT"/>
        </w:rPr>
        <w:t>radiotherapy</w:t>
      </w:r>
      <w:proofErr w:type="spellEnd"/>
      <w:r w:rsidRPr="00AB32E2">
        <w:rPr>
          <w:rFonts w:ascii="Arial Narrow" w:hAnsi="Arial Narrow"/>
          <w:lang w:val="it-IT"/>
        </w:rPr>
        <w:t xml:space="preserve"> (SBRT)</w:t>
      </w:r>
      <w:r w:rsidR="00AF4D8B">
        <w:rPr>
          <w:rFonts w:ascii="Arial Narrow" w:hAnsi="Arial Narrow"/>
          <w:lang w:val="it-IT"/>
        </w:rPr>
        <w:t>, che fa uso di campi di radiazioni di dimensioni anche sub-centimetrici</w:t>
      </w:r>
      <w:r w:rsidRPr="00AB32E2">
        <w:rPr>
          <w:rFonts w:ascii="Arial Narrow" w:hAnsi="Arial Narrow"/>
          <w:lang w:val="it-IT"/>
        </w:rPr>
        <w:t xml:space="preserve"> è diventata</w:t>
      </w:r>
      <w:r w:rsidR="00AF4D8B">
        <w:rPr>
          <w:rFonts w:ascii="Arial Narrow" w:hAnsi="Arial Narrow"/>
          <w:lang w:val="it-IT"/>
        </w:rPr>
        <w:t xml:space="preserve"> la</w:t>
      </w:r>
      <w:r w:rsidRPr="00AB32E2">
        <w:rPr>
          <w:rFonts w:ascii="Arial Narrow" w:hAnsi="Arial Narrow"/>
          <w:lang w:val="it-IT"/>
        </w:rPr>
        <w:t xml:space="preserve"> terapia di elezione in diversi distretti anatomici. La strumentazione dedicata al </w:t>
      </w:r>
      <w:r w:rsidR="00AF4D8B">
        <w:rPr>
          <w:rFonts w:ascii="Arial Narrow" w:hAnsi="Arial Narrow"/>
          <w:lang w:val="it-IT"/>
        </w:rPr>
        <w:t xml:space="preserve">controllo di questi fasci </w:t>
      </w:r>
      <w:r w:rsidRPr="00AB32E2">
        <w:rPr>
          <w:rFonts w:ascii="Arial Narrow" w:hAnsi="Arial Narrow"/>
          <w:lang w:val="it-IT"/>
        </w:rPr>
        <w:t>riveste un ruolo determinante per garantire la sicura erogazione dei trattamenti SBRT</w:t>
      </w:r>
      <w:r w:rsidR="00AF4D8B">
        <w:rPr>
          <w:rFonts w:ascii="Arial Narrow" w:hAnsi="Arial Narrow"/>
          <w:lang w:val="it-IT"/>
        </w:rPr>
        <w:t>.</w:t>
      </w:r>
    </w:p>
    <w:p w:rsidR="00947AFC" w:rsidRPr="00947AFC" w:rsidRDefault="00AF4D8B" w:rsidP="003B531D">
      <w:pPr>
        <w:spacing w:after="12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In questo contesto viene proposto uno s</w:t>
      </w:r>
      <w:r w:rsidR="00947AFC" w:rsidRPr="00947AFC">
        <w:rPr>
          <w:rFonts w:ascii="Arial Narrow" w:hAnsi="Arial Narrow"/>
          <w:lang w:val="it-IT"/>
        </w:rPr>
        <w:t xml:space="preserve">tudio di carattere </w:t>
      </w:r>
      <w:r>
        <w:rPr>
          <w:rFonts w:ascii="Arial Narrow" w:hAnsi="Arial Narrow"/>
          <w:lang w:val="it-IT"/>
        </w:rPr>
        <w:t xml:space="preserve">sia </w:t>
      </w:r>
      <w:r w:rsidR="00947AFC" w:rsidRPr="00947AFC">
        <w:rPr>
          <w:rFonts w:ascii="Arial Narrow" w:hAnsi="Arial Narrow"/>
          <w:lang w:val="it-IT"/>
        </w:rPr>
        <w:t xml:space="preserve">sperimentale </w:t>
      </w:r>
      <w:r>
        <w:rPr>
          <w:rFonts w:ascii="Arial Narrow" w:hAnsi="Arial Narrow"/>
          <w:lang w:val="it-IT"/>
        </w:rPr>
        <w:t>che</w:t>
      </w:r>
      <w:r w:rsidR="00947AFC" w:rsidRPr="00947AFC">
        <w:rPr>
          <w:rFonts w:ascii="Arial Narrow" w:hAnsi="Arial Narrow"/>
          <w:lang w:val="it-IT"/>
        </w:rPr>
        <w:t xml:space="preserve"> computazionale </w:t>
      </w:r>
      <w:r>
        <w:rPr>
          <w:rFonts w:ascii="Arial Narrow" w:hAnsi="Arial Narrow"/>
          <w:lang w:val="it-IT"/>
        </w:rPr>
        <w:t>volto a</w:t>
      </w:r>
      <w:r w:rsidR="00947AFC" w:rsidRPr="00947AFC">
        <w:rPr>
          <w:rFonts w:ascii="Arial Narrow" w:hAnsi="Arial Narrow"/>
          <w:lang w:val="it-IT"/>
        </w:rPr>
        <w:t xml:space="preserve"> valutare il grado di attendibilità di vari dosimetri, commerciali e prototipali, nella dosimetria dei campi piccoli di fotoni impiegati nella radioterapia stereotassica</w:t>
      </w:r>
      <w:r w:rsidR="008457C0">
        <w:rPr>
          <w:rFonts w:ascii="Arial Narrow" w:hAnsi="Arial Narrow"/>
          <w:lang w:val="it-IT"/>
        </w:rPr>
        <w:t>.</w:t>
      </w:r>
    </w:p>
    <w:p w:rsidR="00947AFC" w:rsidRDefault="00947AFC" w:rsidP="00FB55CA">
      <w:pPr>
        <w:spacing w:after="0" w:line="240" w:lineRule="auto"/>
        <w:rPr>
          <w:rFonts w:ascii="Arial Narrow" w:hAnsi="Arial Narrow"/>
          <w:lang w:val="it-IT"/>
        </w:rPr>
      </w:pPr>
    </w:p>
    <w:p w:rsidR="005E0000" w:rsidRPr="00FF6605" w:rsidRDefault="00947AFC" w:rsidP="00FB55CA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Collaborazioni: Ospedale Maggiore della Carità di Novara ed ENEA di Bologna</w:t>
      </w:r>
      <w:r w:rsidR="00B63282">
        <w:rPr>
          <w:rFonts w:ascii="Arial Narrow" w:hAnsi="Arial Narrow"/>
          <w:lang w:val="it-IT"/>
        </w:rPr>
        <w:t>-</w:t>
      </w:r>
      <w:r>
        <w:rPr>
          <w:rFonts w:ascii="Arial Narrow" w:hAnsi="Arial Narrow"/>
          <w:lang w:val="it-IT"/>
        </w:rPr>
        <w:t>Istituto di Radioprotezione</w:t>
      </w:r>
    </w:p>
    <w:p w:rsidR="00785DAA" w:rsidRDefault="00B63282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  <w:r w:rsidRPr="00B63282">
        <w:rPr>
          <w:rFonts w:ascii="Arial Narrow" w:hAnsi="Arial Narrow"/>
          <w:lang w:val="it-IT"/>
        </w:rPr>
        <w:t>Informazioni: Ivan Veronese (</w:t>
      </w:r>
      <w:hyperlink r:id="rId6" w:history="1">
        <w:r w:rsidR="00E06BBA" w:rsidRPr="00674522">
          <w:rPr>
            <w:rStyle w:val="Collegamentoipertestuale"/>
            <w:rFonts w:ascii="Arial Narrow" w:hAnsi="Arial Narrow"/>
            <w:lang w:val="it-IT"/>
          </w:rPr>
          <w:t>ivan.veronese@unimi.it</w:t>
        </w:r>
      </w:hyperlink>
      <w:r w:rsidRPr="00B63282">
        <w:rPr>
          <w:rFonts w:ascii="Arial Narrow" w:hAnsi="Arial Narrow"/>
          <w:lang w:val="it-IT"/>
        </w:rPr>
        <w:t>)</w:t>
      </w:r>
      <w:r w:rsidR="00E06BBA">
        <w:rPr>
          <w:rFonts w:ascii="Arial Narrow" w:hAnsi="Arial Narrow"/>
          <w:lang w:val="it-IT"/>
        </w:rPr>
        <w:t>, Salvatore Gallo (</w:t>
      </w:r>
      <w:hyperlink r:id="rId7" w:history="1">
        <w:r w:rsidR="00E06BBA" w:rsidRPr="00674522">
          <w:rPr>
            <w:rStyle w:val="Collegamentoipertestuale"/>
            <w:rFonts w:ascii="Arial Narrow" w:hAnsi="Arial Narrow"/>
            <w:lang w:val="it-IT"/>
          </w:rPr>
          <w:t>salvatore.gallo@unimi.it</w:t>
        </w:r>
      </w:hyperlink>
      <w:r w:rsidR="00E06BBA">
        <w:rPr>
          <w:rFonts w:ascii="Arial Narrow" w:hAnsi="Arial Narrow"/>
          <w:lang w:val="it-IT"/>
        </w:rPr>
        <w:t>)</w:t>
      </w:r>
    </w:p>
    <w:p w:rsidR="00947AFC" w:rsidRDefault="00947AFC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B63282" w:rsidRPr="00B63282" w:rsidRDefault="00B63282" w:rsidP="00FF6605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947AFC" w:rsidRDefault="00947AFC" w:rsidP="00947AFC">
      <w:pPr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Caratterizzazione</w:t>
      </w:r>
      <w:r w:rsidRPr="00947AFC">
        <w:rPr>
          <w:rFonts w:ascii="Arial Narrow" w:hAnsi="Arial Narrow"/>
          <w:b/>
          <w:lang w:val="it-IT"/>
        </w:rPr>
        <w:t xml:space="preserve"> delle proprietà luminescenti e dosimetriche di nuovi materiali</w:t>
      </w:r>
    </w:p>
    <w:p w:rsidR="00947AFC" w:rsidRDefault="00947AFC" w:rsidP="00947AFC">
      <w:pPr>
        <w:spacing w:after="0" w:line="240" w:lineRule="auto"/>
        <w:rPr>
          <w:rFonts w:ascii="Arial Narrow" w:hAnsi="Arial Narrow"/>
          <w:lang w:val="it-IT"/>
        </w:rPr>
      </w:pPr>
      <w:r w:rsidRPr="00947AFC">
        <w:rPr>
          <w:rFonts w:ascii="Arial Narrow" w:hAnsi="Arial Narrow"/>
          <w:lang w:val="it-IT"/>
        </w:rPr>
        <w:t xml:space="preserve">Studio di carattere sperimentale </w:t>
      </w:r>
      <w:r w:rsidR="00C63B62">
        <w:rPr>
          <w:rFonts w:ascii="Arial Narrow" w:hAnsi="Arial Narrow"/>
          <w:lang w:val="it-IT"/>
        </w:rPr>
        <w:t>con</w:t>
      </w:r>
      <w:r>
        <w:rPr>
          <w:rFonts w:ascii="Arial Narrow" w:hAnsi="Arial Narrow"/>
          <w:lang w:val="it-IT"/>
        </w:rPr>
        <w:t xml:space="preserve"> tecniche di luminescenza (termoluminescenza, radioluminescenza, </w:t>
      </w:r>
      <w:r w:rsidR="002B59BD">
        <w:rPr>
          <w:rFonts w:ascii="Arial Narrow" w:hAnsi="Arial Narrow"/>
          <w:lang w:val="it-IT"/>
        </w:rPr>
        <w:t>radio-</w:t>
      </w:r>
      <w:r>
        <w:rPr>
          <w:rFonts w:ascii="Arial Narrow" w:hAnsi="Arial Narrow"/>
          <w:lang w:val="it-IT"/>
        </w:rPr>
        <w:t xml:space="preserve">fotoluminescenza e luminescenza otticamente stimolata) </w:t>
      </w:r>
      <w:r w:rsidR="00C63B62">
        <w:rPr>
          <w:rFonts w:ascii="Arial Narrow" w:hAnsi="Arial Narrow"/>
          <w:lang w:val="it-IT"/>
        </w:rPr>
        <w:t>su</w:t>
      </w:r>
      <w:r>
        <w:rPr>
          <w:rFonts w:ascii="Arial Narrow" w:hAnsi="Arial Narrow"/>
          <w:lang w:val="it-IT"/>
        </w:rPr>
        <w:t xml:space="preserve"> materiali </w:t>
      </w:r>
      <w:r w:rsidR="004C6C65">
        <w:rPr>
          <w:rFonts w:ascii="Arial Narrow" w:hAnsi="Arial Narrow"/>
          <w:lang w:val="it-IT"/>
        </w:rPr>
        <w:t>cristallini, vetrosi e ceramici</w:t>
      </w:r>
      <w:r>
        <w:rPr>
          <w:rFonts w:ascii="Arial Narrow" w:hAnsi="Arial Narrow"/>
          <w:lang w:val="it-IT"/>
        </w:rPr>
        <w:t xml:space="preserve"> per applicazioni dosimetriche.</w:t>
      </w:r>
    </w:p>
    <w:p w:rsidR="00947AFC" w:rsidRDefault="00947AFC" w:rsidP="00947AFC">
      <w:pPr>
        <w:spacing w:after="0" w:line="240" w:lineRule="auto"/>
        <w:rPr>
          <w:rFonts w:ascii="Arial Narrow" w:hAnsi="Arial Narrow"/>
          <w:lang w:val="it-IT"/>
        </w:rPr>
      </w:pPr>
    </w:p>
    <w:p w:rsidR="00947AFC" w:rsidRDefault="00947AFC" w:rsidP="00947AFC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Collaborazione: Dipartimento di Scienza dei Materiali dell’Università di Milano Bicocca</w:t>
      </w:r>
      <w:r w:rsidR="00700141">
        <w:rPr>
          <w:rFonts w:ascii="Arial Narrow" w:hAnsi="Arial Narrow"/>
          <w:lang w:val="it-IT"/>
        </w:rPr>
        <w:t xml:space="preserve">, SCK-CEN, </w:t>
      </w:r>
      <w:proofErr w:type="spellStart"/>
      <w:r w:rsidR="00700141">
        <w:rPr>
          <w:rFonts w:ascii="Arial Narrow" w:hAnsi="Arial Narrow"/>
          <w:lang w:val="it-IT"/>
        </w:rPr>
        <w:t>Department</w:t>
      </w:r>
      <w:proofErr w:type="spellEnd"/>
      <w:r w:rsidR="00700141">
        <w:rPr>
          <w:rFonts w:ascii="Arial Narrow" w:hAnsi="Arial Narrow"/>
          <w:lang w:val="it-IT"/>
        </w:rPr>
        <w:t xml:space="preserve"> of </w:t>
      </w:r>
      <w:proofErr w:type="spellStart"/>
      <w:r w:rsidR="00700141" w:rsidRPr="00700141">
        <w:rPr>
          <w:rFonts w:ascii="Arial Narrow" w:hAnsi="Arial Narrow"/>
          <w:lang w:val="it-IT"/>
        </w:rPr>
        <w:t>Radiation</w:t>
      </w:r>
      <w:proofErr w:type="spellEnd"/>
      <w:r w:rsidR="00700141" w:rsidRPr="00700141">
        <w:rPr>
          <w:rFonts w:ascii="Arial Narrow" w:hAnsi="Arial Narrow"/>
          <w:lang w:val="it-IT"/>
        </w:rPr>
        <w:t xml:space="preserve"> </w:t>
      </w:r>
      <w:proofErr w:type="spellStart"/>
      <w:r w:rsidR="00700141" w:rsidRPr="00700141">
        <w:rPr>
          <w:rFonts w:ascii="Arial Narrow" w:hAnsi="Arial Narrow"/>
          <w:lang w:val="it-IT"/>
        </w:rPr>
        <w:t>Protection</w:t>
      </w:r>
      <w:proofErr w:type="spellEnd"/>
      <w:r w:rsidR="00700141" w:rsidRPr="00700141">
        <w:rPr>
          <w:rFonts w:ascii="Arial Narrow" w:hAnsi="Arial Narrow"/>
          <w:lang w:val="it-IT"/>
        </w:rPr>
        <w:t xml:space="preserve"> </w:t>
      </w:r>
      <w:proofErr w:type="spellStart"/>
      <w:r w:rsidR="00700141" w:rsidRPr="00700141">
        <w:rPr>
          <w:rFonts w:ascii="Arial Narrow" w:hAnsi="Arial Narrow"/>
          <w:lang w:val="it-IT"/>
        </w:rPr>
        <w:t>Dosimetry</w:t>
      </w:r>
      <w:proofErr w:type="spellEnd"/>
      <w:r w:rsidR="00700141" w:rsidRPr="00700141">
        <w:rPr>
          <w:rFonts w:ascii="Arial Narrow" w:hAnsi="Arial Narrow"/>
          <w:lang w:val="it-IT"/>
        </w:rPr>
        <w:t xml:space="preserve"> and </w:t>
      </w:r>
      <w:proofErr w:type="spellStart"/>
      <w:r w:rsidR="00700141" w:rsidRPr="00700141">
        <w:rPr>
          <w:rFonts w:ascii="Arial Narrow" w:hAnsi="Arial Narrow"/>
          <w:lang w:val="it-IT"/>
        </w:rPr>
        <w:t>Calibration</w:t>
      </w:r>
      <w:proofErr w:type="spellEnd"/>
      <w:r w:rsidR="00700141">
        <w:rPr>
          <w:rFonts w:ascii="Arial Narrow" w:hAnsi="Arial Narrow"/>
          <w:lang w:val="it-IT"/>
        </w:rPr>
        <w:t xml:space="preserve"> (</w:t>
      </w:r>
      <w:proofErr w:type="spellStart"/>
      <w:r w:rsidR="00700141">
        <w:rPr>
          <w:rFonts w:ascii="Arial Narrow" w:hAnsi="Arial Narrow"/>
          <w:lang w:val="it-IT"/>
        </w:rPr>
        <w:t>Mol</w:t>
      </w:r>
      <w:proofErr w:type="spellEnd"/>
      <w:r w:rsidR="00700141">
        <w:rPr>
          <w:rFonts w:ascii="Arial Narrow" w:hAnsi="Arial Narrow"/>
          <w:lang w:val="it-IT"/>
        </w:rPr>
        <w:t>, Belgio).</w:t>
      </w:r>
      <w:bookmarkStart w:id="0" w:name="_GoBack"/>
      <w:bookmarkEnd w:id="0"/>
    </w:p>
    <w:p w:rsidR="00B63282" w:rsidRDefault="00B63282" w:rsidP="00B63282">
      <w:pPr>
        <w:spacing w:after="0" w:line="240" w:lineRule="auto"/>
        <w:jc w:val="both"/>
        <w:rPr>
          <w:rFonts w:ascii="Arial Narrow" w:hAnsi="Arial Narrow"/>
          <w:lang w:val="it-IT"/>
        </w:rPr>
      </w:pPr>
      <w:r w:rsidRPr="00B63282">
        <w:rPr>
          <w:rFonts w:ascii="Arial Narrow" w:hAnsi="Arial Narrow"/>
          <w:lang w:val="it-IT"/>
        </w:rPr>
        <w:t>Informazioni: Ivan Veronese (</w:t>
      </w:r>
      <w:hyperlink r:id="rId8" w:history="1">
        <w:r w:rsidR="00E06BBA" w:rsidRPr="00674522">
          <w:rPr>
            <w:rStyle w:val="Collegamentoipertestuale"/>
            <w:rFonts w:ascii="Arial Narrow" w:hAnsi="Arial Narrow"/>
            <w:lang w:val="it-IT"/>
          </w:rPr>
          <w:t>ivan.veronese@unimi.it</w:t>
        </w:r>
      </w:hyperlink>
      <w:r w:rsidRPr="00B63282">
        <w:rPr>
          <w:rFonts w:ascii="Arial Narrow" w:hAnsi="Arial Narrow"/>
          <w:lang w:val="it-IT"/>
        </w:rPr>
        <w:t>)</w:t>
      </w:r>
      <w:r w:rsidR="00E06BBA">
        <w:rPr>
          <w:rFonts w:ascii="Arial Narrow" w:hAnsi="Arial Narrow"/>
          <w:lang w:val="it-IT"/>
        </w:rPr>
        <w:t>, Salvatore Gallo (</w:t>
      </w:r>
      <w:hyperlink r:id="rId9" w:history="1">
        <w:r w:rsidR="002B59BD" w:rsidRPr="00674522">
          <w:rPr>
            <w:rStyle w:val="Collegamentoipertestuale"/>
            <w:rFonts w:ascii="Arial Narrow" w:hAnsi="Arial Narrow"/>
            <w:lang w:val="it-IT"/>
          </w:rPr>
          <w:t>salvatore.gallo@unimi.it</w:t>
        </w:r>
      </w:hyperlink>
      <w:r w:rsidR="00E06BBA">
        <w:rPr>
          <w:rFonts w:ascii="Arial Narrow" w:hAnsi="Arial Narrow"/>
          <w:lang w:val="it-IT"/>
        </w:rPr>
        <w:t>)</w:t>
      </w:r>
    </w:p>
    <w:p w:rsidR="00E06BBA" w:rsidRDefault="00E06BBA" w:rsidP="00B63282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947AFC" w:rsidRDefault="00947AFC" w:rsidP="00947AFC">
      <w:pPr>
        <w:spacing w:after="0" w:line="240" w:lineRule="auto"/>
        <w:rPr>
          <w:rFonts w:ascii="Arial Narrow" w:hAnsi="Arial Narrow"/>
          <w:lang w:val="it-IT"/>
        </w:rPr>
      </w:pPr>
    </w:p>
    <w:p w:rsidR="0071180E" w:rsidRDefault="00B63282" w:rsidP="0071180E">
      <w:pPr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Realizzazione</w:t>
      </w:r>
      <w:r w:rsidR="00C17D5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 xml:space="preserve">e caratterizzazione </w:t>
      </w:r>
      <w:r w:rsidR="00C17D54">
        <w:rPr>
          <w:rFonts w:ascii="Arial Narrow" w:hAnsi="Arial Narrow"/>
          <w:b/>
          <w:lang w:val="it-IT"/>
        </w:rPr>
        <w:t xml:space="preserve">di </w:t>
      </w:r>
      <w:r>
        <w:rPr>
          <w:rFonts w:ascii="Arial Narrow" w:hAnsi="Arial Narrow"/>
          <w:b/>
          <w:lang w:val="it-IT"/>
        </w:rPr>
        <w:t xml:space="preserve">dosimetri a gel di </w:t>
      </w:r>
      <w:proofErr w:type="spellStart"/>
      <w:r w:rsidR="00C17D54">
        <w:rPr>
          <w:rFonts w:ascii="Arial Narrow" w:hAnsi="Arial Narrow"/>
          <w:b/>
          <w:lang w:val="it-IT"/>
        </w:rPr>
        <w:t>Fricke</w:t>
      </w:r>
      <w:proofErr w:type="spellEnd"/>
      <w:r w:rsidR="00C17D54">
        <w:rPr>
          <w:rFonts w:ascii="Arial Narrow" w:hAnsi="Arial Narrow"/>
          <w:b/>
          <w:lang w:val="it-IT"/>
        </w:rPr>
        <w:t xml:space="preserve"> basati su </w:t>
      </w:r>
      <w:r w:rsidRPr="00B63282">
        <w:rPr>
          <w:rFonts w:ascii="Arial Narrow" w:hAnsi="Arial Narrow"/>
          <w:b/>
          <w:lang w:val="it-IT"/>
        </w:rPr>
        <w:t xml:space="preserve">alcol polivinilico </w:t>
      </w:r>
      <w:r>
        <w:rPr>
          <w:rFonts w:ascii="Arial Narrow" w:hAnsi="Arial Narrow"/>
          <w:b/>
          <w:lang w:val="it-IT"/>
        </w:rPr>
        <w:t>(</w:t>
      </w:r>
      <w:r w:rsidR="00C17D54">
        <w:rPr>
          <w:rFonts w:ascii="Arial Narrow" w:hAnsi="Arial Narrow"/>
          <w:b/>
          <w:lang w:val="it-IT"/>
        </w:rPr>
        <w:t>PVA</w:t>
      </w:r>
      <w:r>
        <w:rPr>
          <w:rFonts w:ascii="Arial Narrow" w:hAnsi="Arial Narrow"/>
          <w:b/>
          <w:lang w:val="it-IT"/>
        </w:rPr>
        <w:t xml:space="preserve">) </w:t>
      </w:r>
    </w:p>
    <w:p w:rsidR="00B63282" w:rsidRDefault="00B63282" w:rsidP="00947AFC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Studio volto allo sviluppo ed ottimizzazione d</w:t>
      </w:r>
      <w:r w:rsidR="0071180E" w:rsidRPr="00947AFC">
        <w:rPr>
          <w:rFonts w:ascii="Arial Narrow" w:hAnsi="Arial Narrow"/>
          <w:lang w:val="it-IT"/>
        </w:rPr>
        <w:t xml:space="preserve">i </w:t>
      </w:r>
      <w:r>
        <w:rPr>
          <w:rFonts w:ascii="Arial Narrow" w:hAnsi="Arial Narrow"/>
          <w:lang w:val="it-IT"/>
        </w:rPr>
        <w:t xml:space="preserve">una procedura sperimentale per realizzare in laboratorio dosimetri a gel di </w:t>
      </w:r>
      <w:proofErr w:type="spellStart"/>
      <w:r>
        <w:rPr>
          <w:rFonts w:ascii="Arial Narrow" w:hAnsi="Arial Narrow"/>
          <w:lang w:val="it-IT"/>
        </w:rPr>
        <w:t>Fricke</w:t>
      </w:r>
      <w:proofErr w:type="spellEnd"/>
      <w:r>
        <w:rPr>
          <w:rFonts w:ascii="Arial Narrow" w:hAnsi="Arial Narrow"/>
          <w:lang w:val="it-IT"/>
        </w:rPr>
        <w:t xml:space="preserve"> aventi alcol polivinilico (PVA) come agente gelificante. </w:t>
      </w:r>
      <w:r w:rsidR="00E06BBA">
        <w:rPr>
          <w:rFonts w:ascii="Arial Narrow" w:hAnsi="Arial Narrow"/>
          <w:lang w:val="it-IT"/>
        </w:rPr>
        <w:t>Ne seguirà l</w:t>
      </w:r>
      <w:r>
        <w:rPr>
          <w:rFonts w:ascii="Arial Narrow" w:hAnsi="Arial Narrow"/>
          <w:lang w:val="it-IT"/>
        </w:rPr>
        <w:t>a caratterizzazione delle proprietà dosimetriche di tali preparati</w:t>
      </w:r>
      <w:r w:rsidR="00E06BBA">
        <w:rPr>
          <w:rFonts w:ascii="Arial Narrow" w:hAnsi="Arial Narrow"/>
          <w:lang w:val="it-IT"/>
        </w:rPr>
        <w:t xml:space="preserve"> mediante tecniche spettrofotometriche e di risonanza magnetica nucleare</w:t>
      </w:r>
      <w:r>
        <w:rPr>
          <w:rFonts w:ascii="Arial Narrow" w:hAnsi="Arial Narrow"/>
          <w:lang w:val="it-IT"/>
        </w:rPr>
        <w:t xml:space="preserve">, </w:t>
      </w:r>
      <w:r w:rsidR="00E06BBA">
        <w:rPr>
          <w:rFonts w:ascii="Arial Narrow" w:hAnsi="Arial Narrow"/>
          <w:lang w:val="it-IT"/>
        </w:rPr>
        <w:t>nonché la valutazione</w:t>
      </w:r>
      <w:r w:rsidR="002B59BD">
        <w:rPr>
          <w:rFonts w:ascii="Arial Narrow" w:hAnsi="Arial Narrow"/>
          <w:lang w:val="it-IT"/>
        </w:rPr>
        <w:t xml:space="preserve"> della possibilità</w:t>
      </w:r>
      <w:r w:rsidR="00E06BBA">
        <w:rPr>
          <w:rFonts w:ascii="Arial Narrow" w:hAnsi="Arial Narrow"/>
          <w:lang w:val="it-IT"/>
        </w:rPr>
        <w:t xml:space="preserve"> del loro impiego in applicazioni cliniche.</w:t>
      </w:r>
    </w:p>
    <w:p w:rsidR="00B63282" w:rsidRDefault="00B63282" w:rsidP="00947AFC">
      <w:pPr>
        <w:spacing w:after="0" w:line="240" w:lineRule="auto"/>
        <w:rPr>
          <w:rFonts w:ascii="Arial Narrow" w:hAnsi="Arial Narrow"/>
          <w:lang w:val="it-IT"/>
        </w:rPr>
      </w:pPr>
    </w:p>
    <w:p w:rsidR="0071180E" w:rsidRDefault="00E06BBA" w:rsidP="00947AFC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Collaborazioni: Istituto Nazionale dei Tumori di Milano ed Ospedale Niguarda</w:t>
      </w:r>
    </w:p>
    <w:p w:rsidR="00E06BBA" w:rsidRDefault="00E06BBA" w:rsidP="00947AFC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Informazioni: Grazia </w:t>
      </w:r>
      <w:proofErr w:type="spellStart"/>
      <w:r>
        <w:rPr>
          <w:rFonts w:ascii="Arial Narrow" w:hAnsi="Arial Narrow"/>
          <w:lang w:val="it-IT"/>
        </w:rPr>
        <w:t>Gambarini</w:t>
      </w:r>
      <w:proofErr w:type="spellEnd"/>
      <w:r>
        <w:rPr>
          <w:rFonts w:ascii="Arial Narrow" w:hAnsi="Arial Narrow"/>
          <w:lang w:val="it-IT"/>
        </w:rPr>
        <w:t xml:space="preserve"> (</w:t>
      </w:r>
      <w:hyperlink r:id="rId10" w:history="1">
        <w:r w:rsidRPr="00674522">
          <w:rPr>
            <w:rStyle w:val="Collegamentoipertestuale"/>
            <w:rFonts w:ascii="Arial Narrow" w:hAnsi="Arial Narrow"/>
            <w:lang w:val="it-IT"/>
          </w:rPr>
          <w:t>grazia.gambarini@mi.infn.it</w:t>
        </w:r>
      </w:hyperlink>
      <w:r>
        <w:rPr>
          <w:rFonts w:ascii="Arial Narrow" w:hAnsi="Arial Narrow"/>
          <w:lang w:val="it-IT"/>
        </w:rPr>
        <w:t>), Salvatore Gallo (</w:t>
      </w:r>
      <w:hyperlink r:id="rId11" w:history="1">
        <w:r w:rsidRPr="00674522">
          <w:rPr>
            <w:rStyle w:val="Collegamentoipertestuale"/>
            <w:rFonts w:ascii="Arial Narrow" w:hAnsi="Arial Narrow"/>
            <w:lang w:val="it-IT"/>
          </w:rPr>
          <w:t>salvatore.gallo@unimi.it</w:t>
        </w:r>
      </w:hyperlink>
      <w:r>
        <w:rPr>
          <w:rFonts w:ascii="Arial Narrow" w:hAnsi="Arial Narrow"/>
          <w:lang w:val="it-IT"/>
        </w:rPr>
        <w:t xml:space="preserve">), </w:t>
      </w:r>
      <w:r w:rsidRPr="00B63282">
        <w:rPr>
          <w:rFonts w:ascii="Arial Narrow" w:hAnsi="Arial Narrow"/>
          <w:lang w:val="it-IT"/>
        </w:rPr>
        <w:t>Ivan Veronese (</w:t>
      </w:r>
      <w:hyperlink r:id="rId12" w:history="1">
        <w:r w:rsidR="002B59BD" w:rsidRPr="00674522">
          <w:rPr>
            <w:rStyle w:val="Collegamentoipertestuale"/>
            <w:rFonts w:ascii="Arial Narrow" w:hAnsi="Arial Narrow"/>
            <w:lang w:val="it-IT"/>
          </w:rPr>
          <w:t>ivan.veronese@unimi.it</w:t>
        </w:r>
      </w:hyperlink>
      <w:r w:rsidRPr="00B63282">
        <w:rPr>
          <w:rFonts w:ascii="Arial Narrow" w:hAnsi="Arial Narrow"/>
          <w:lang w:val="it-IT"/>
        </w:rPr>
        <w:t>)</w:t>
      </w:r>
    </w:p>
    <w:p w:rsidR="0071180E" w:rsidRDefault="0071180E" w:rsidP="0071180E">
      <w:pPr>
        <w:spacing w:after="0" w:line="240" w:lineRule="auto"/>
        <w:jc w:val="right"/>
        <w:rPr>
          <w:lang w:val="it-IT"/>
        </w:rPr>
      </w:pPr>
    </w:p>
    <w:p w:rsidR="0071180E" w:rsidRDefault="0071180E" w:rsidP="0071180E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</w:p>
    <w:p w:rsidR="0071180E" w:rsidRPr="00FF6605" w:rsidRDefault="0071180E" w:rsidP="0071180E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  <w:lang w:val="it-IT"/>
        </w:rPr>
      </w:pPr>
      <w:r>
        <w:rPr>
          <w:rFonts w:ascii="Arial Narrow" w:hAnsi="Arial Narrow"/>
          <w:b/>
          <w:color w:val="0070C0"/>
          <w:sz w:val="28"/>
          <w:szCs w:val="28"/>
          <w:lang w:val="it-IT"/>
        </w:rPr>
        <w:t>Laurea Triennale in Fisica</w:t>
      </w:r>
    </w:p>
    <w:p w:rsidR="0071180E" w:rsidRDefault="0071180E" w:rsidP="0071180E">
      <w:pPr>
        <w:spacing w:after="0" w:line="240" w:lineRule="auto"/>
        <w:rPr>
          <w:rFonts w:ascii="Arial Narrow" w:hAnsi="Arial Narrow"/>
          <w:b/>
          <w:lang w:val="it-IT"/>
        </w:rPr>
      </w:pPr>
    </w:p>
    <w:p w:rsidR="0071180E" w:rsidRDefault="0071180E" w:rsidP="0071180E">
      <w:pPr>
        <w:spacing w:after="0" w:line="240" w:lineRule="auto"/>
        <w:rPr>
          <w:rFonts w:ascii="Arial Narrow" w:hAnsi="Arial Narrow"/>
          <w:b/>
          <w:lang w:val="it-IT"/>
        </w:rPr>
      </w:pPr>
    </w:p>
    <w:p w:rsidR="0071180E" w:rsidRPr="00947AFC" w:rsidRDefault="000A4AAC" w:rsidP="0071180E">
      <w:pPr>
        <w:spacing w:after="240" w:line="240" w:lineRule="auto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Nuovi materiali </w:t>
      </w:r>
      <w:proofErr w:type="spellStart"/>
      <w:r>
        <w:rPr>
          <w:rFonts w:ascii="Arial Narrow" w:hAnsi="Arial Narrow"/>
          <w:b/>
          <w:lang w:val="it-IT"/>
        </w:rPr>
        <w:t>termoluminscenti</w:t>
      </w:r>
      <w:proofErr w:type="spellEnd"/>
      <w:r>
        <w:rPr>
          <w:rFonts w:ascii="Arial Narrow" w:hAnsi="Arial Narrow"/>
          <w:b/>
          <w:lang w:val="it-IT"/>
        </w:rPr>
        <w:t xml:space="preserve"> per dosimetria in radioterapia</w:t>
      </w:r>
      <w:r w:rsidR="00954A0C">
        <w:rPr>
          <w:rFonts w:ascii="Arial Narrow" w:hAnsi="Arial Narrow"/>
          <w:b/>
          <w:lang w:val="it-IT"/>
        </w:rPr>
        <w:t xml:space="preserve"> </w:t>
      </w:r>
    </w:p>
    <w:p w:rsidR="0071180E" w:rsidRPr="00947AFC" w:rsidRDefault="000A4AAC" w:rsidP="0071180E">
      <w:pPr>
        <w:spacing w:after="12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Caratterizzazione delle proprietà termoluminescenti e di luminescenza otticamente stimolata di dosimetri in silice </w:t>
      </w:r>
      <w:r w:rsidR="002B59BD">
        <w:rPr>
          <w:rFonts w:ascii="Arial Narrow" w:hAnsi="Arial Narrow"/>
          <w:lang w:val="it-IT"/>
        </w:rPr>
        <w:t>(</w:t>
      </w:r>
      <w:proofErr w:type="spellStart"/>
      <w:r w:rsidR="002B59BD">
        <w:rPr>
          <w:rFonts w:ascii="Arial Narrow" w:hAnsi="Arial Narrow"/>
          <w:lang w:val="it-IT"/>
        </w:rPr>
        <w:t>silica</w:t>
      </w:r>
      <w:proofErr w:type="spellEnd"/>
      <w:r w:rsidR="002B59BD">
        <w:rPr>
          <w:rFonts w:ascii="Arial Narrow" w:hAnsi="Arial Narrow"/>
          <w:lang w:val="it-IT"/>
        </w:rPr>
        <w:t xml:space="preserve"> </w:t>
      </w:r>
      <w:proofErr w:type="spellStart"/>
      <w:r w:rsidR="002B59BD">
        <w:rPr>
          <w:rFonts w:ascii="Arial Narrow" w:hAnsi="Arial Narrow"/>
          <w:lang w:val="it-IT"/>
        </w:rPr>
        <w:t>bead</w:t>
      </w:r>
      <w:proofErr w:type="spellEnd"/>
      <w:r w:rsidR="002B59BD">
        <w:rPr>
          <w:rFonts w:ascii="Arial Narrow" w:hAnsi="Arial Narrow"/>
          <w:lang w:val="it-IT"/>
        </w:rPr>
        <w:t xml:space="preserve"> </w:t>
      </w:r>
      <w:proofErr w:type="spellStart"/>
      <w:r w:rsidR="002B59BD">
        <w:rPr>
          <w:rFonts w:ascii="Arial Narrow" w:hAnsi="Arial Narrow"/>
          <w:lang w:val="it-IT"/>
        </w:rPr>
        <w:t>TLDs</w:t>
      </w:r>
      <w:proofErr w:type="spellEnd"/>
      <w:r w:rsidR="002B59BD">
        <w:rPr>
          <w:rFonts w:ascii="Arial Narrow" w:hAnsi="Arial Narrow"/>
          <w:lang w:val="it-IT"/>
        </w:rPr>
        <w:t xml:space="preserve">) </w:t>
      </w:r>
      <w:r>
        <w:rPr>
          <w:rFonts w:ascii="Arial Narrow" w:hAnsi="Arial Narrow"/>
          <w:lang w:val="it-IT"/>
        </w:rPr>
        <w:t>per applicazioni dosimetriche in radioterapia con fotoni</w:t>
      </w:r>
      <w:r w:rsidR="008457C0">
        <w:rPr>
          <w:rFonts w:ascii="Arial Narrow" w:hAnsi="Arial Narrow"/>
          <w:lang w:val="it-IT"/>
        </w:rPr>
        <w:t>.</w:t>
      </w:r>
    </w:p>
    <w:p w:rsidR="0071180E" w:rsidRDefault="0071180E" w:rsidP="0071180E">
      <w:pPr>
        <w:spacing w:after="0" w:line="240" w:lineRule="auto"/>
        <w:rPr>
          <w:rFonts w:ascii="Arial Narrow" w:hAnsi="Arial Narrow"/>
          <w:lang w:val="it-IT"/>
        </w:rPr>
      </w:pPr>
    </w:p>
    <w:p w:rsidR="000A4AAC" w:rsidRDefault="0071180E" w:rsidP="000A4AAC">
      <w:pPr>
        <w:spacing w:after="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Collaborazioni: </w:t>
      </w:r>
      <w:r w:rsidR="000A4AAC">
        <w:rPr>
          <w:rFonts w:ascii="Arial Narrow" w:hAnsi="Arial Narrow"/>
          <w:lang w:val="it-IT"/>
        </w:rPr>
        <w:t>Dipartimento di Scienza dei Materiali dell’Università di Milano Bicocca</w:t>
      </w:r>
      <w:r w:rsidR="004D21CE">
        <w:rPr>
          <w:rFonts w:ascii="Arial Narrow" w:hAnsi="Arial Narrow"/>
          <w:lang w:val="it-IT"/>
        </w:rPr>
        <w:t>, Ospedale Maggiore della Carità di Novara</w:t>
      </w:r>
      <w:r w:rsidR="004D21CE" w:rsidRPr="000A4AAC">
        <w:rPr>
          <w:rFonts w:ascii="Arial Narrow" w:hAnsi="Arial Narrow"/>
          <w:lang w:val="it-IT"/>
        </w:rPr>
        <w:t xml:space="preserve"> </w:t>
      </w:r>
    </w:p>
    <w:p w:rsidR="000A4AAC" w:rsidRDefault="000A4AAC" w:rsidP="000A4AAC">
      <w:pPr>
        <w:spacing w:after="0" w:line="240" w:lineRule="auto"/>
        <w:jc w:val="both"/>
        <w:rPr>
          <w:rFonts w:ascii="Arial Narrow" w:hAnsi="Arial Narrow"/>
          <w:lang w:val="it-IT"/>
        </w:rPr>
      </w:pPr>
      <w:r w:rsidRPr="00B63282">
        <w:rPr>
          <w:rFonts w:ascii="Arial Narrow" w:hAnsi="Arial Narrow"/>
          <w:lang w:val="it-IT"/>
        </w:rPr>
        <w:lastRenderedPageBreak/>
        <w:t>Informazioni: Ivan Veronese (</w:t>
      </w:r>
      <w:hyperlink r:id="rId13" w:history="1">
        <w:r w:rsidRPr="00674522">
          <w:rPr>
            <w:rStyle w:val="Collegamentoipertestuale"/>
            <w:rFonts w:ascii="Arial Narrow" w:hAnsi="Arial Narrow"/>
            <w:lang w:val="it-IT"/>
          </w:rPr>
          <w:t>ivan.veronese@unimi.it</w:t>
        </w:r>
      </w:hyperlink>
      <w:r w:rsidRPr="00B63282">
        <w:rPr>
          <w:rFonts w:ascii="Arial Narrow" w:hAnsi="Arial Narrow"/>
          <w:lang w:val="it-IT"/>
        </w:rPr>
        <w:t>)</w:t>
      </w:r>
      <w:r>
        <w:rPr>
          <w:rFonts w:ascii="Arial Narrow" w:hAnsi="Arial Narrow"/>
          <w:lang w:val="it-IT"/>
        </w:rPr>
        <w:t>, Salvatore Gallo (</w:t>
      </w:r>
      <w:hyperlink r:id="rId14" w:history="1">
        <w:r w:rsidR="002B59BD" w:rsidRPr="00674522">
          <w:rPr>
            <w:rStyle w:val="Collegamentoipertestuale"/>
            <w:rFonts w:ascii="Arial Narrow" w:hAnsi="Arial Narrow"/>
            <w:lang w:val="it-IT"/>
          </w:rPr>
          <w:t>salvatore.gallo@unimi.it</w:t>
        </w:r>
      </w:hyperlink>
      <w:r>
        <w:rPr>
          <w:rFonts w:ascii="Arial Narrow" w:hAnsi="Arial Narrow"/>
          <w:lang w:val="it-IT"/>
        </w:rPr>
        <w:t>)</w:t>
      </w:r>
    </w:p>
    <w:p w:rsidR="0071180E" w:rsidRDefault="0071180E" w:rsidP="0071180E">
      <w:pPr>
        <w:spacing w:after="0" w:line="240" w:lineRule="auto"/>
        <w:rPr>
          <w:rFonts w:ascii="Arial Narrow" w:hAnsi="Arial Narrow"/>
          <w:lang w:val="it-IT"/>
        </w:rPr>
      </w:pPr>
    </w:p>
    <w:p w:rsidR="0071180E" w:rsidRDefault="0071180E" w:rsidP="00947AFC">
      <w:pPr>
        <w:spacing w:after="0" w:line="240" w:lineRule="auto"/>
        <w:rPr>
          <w:rFonts w:ascii="Arial Narrow" w:hAnsi="Arial Narrow"/>
          <w:lang w:val="it-IT"/>
        </w:rPr>
      </w:pPr>
    </w:p>
    <w:p w:rsidR="0071180E" w:rsidRDefault="002B59BD" w:rsidP="0071180E">
      <w:pPr>
        <w:spacing w:after="240" w:line="240" w:lineRule="auto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Validazione di protocolli di misura </w:t>
      </w:r>
      <w:r w:rsidR="00CA0B29">
        <w:rPr>
          <w:rFonts w:ascii="Arial Narrow" w:hAnsi="Arial Narrow"/>
          <w:b/>
          <w:lang w:val="it-IT"/>
        </w:rPr>
        <w:t>mediante tecniche di luminescenza per applicazion</w:t>
      </w:r>
      <w:r w:rsidR="00AB32E2">
        <w:rPr>
          <w:rFonts w:ascii="Arial Narrow" w:hAnsi="Arial Narrow"/>
          <w:b/>
          <w:lang w:val="it-IT"/>
        </w:rPr>
        <w:t>i</w:t>
      </w:r>
      <w:r w:rsidR="00CA0B29">
        <w:rPr>
          <w:rFonts w:ascii="Arial Narrow" w:hAnsi="Arial Narrow"/>
          <w:b/>
          <w:lang w:val="it-IT"/>
        </w:rPr>
        <w:t xml:space="preserve"> </w:t>
      </w:r>
      <w:r w:rsidR="00AB32E2">
        <w:rPr>
          <w:rFonts w:ascii="Arial Narrow" w:hAnsi="Arial Narrow"/>
          <w:b/>
          <w:lang w:val="it-IT"/>
        </w:rPr>
        <w:t>di</w:t>
      </w:r>
      <w:r>
        <w:rPr>
          <w:rFonts w:ascii="Arial Narrow" w:hAnsi="Arial Narrow"/>
          <w:b/>
          <w:lang w:val="it-IT"/>
        </w:rPr>
        <w:t xml:space="preserve"> dosimetria accidentale </w:t>
      </w:r>
    </w:p>
    <w:p w:rsidR="00CA0B29" w:rsidRDefault="00CA0B29" w:rsidP="0071180E">
      <w:pPr>
        <w:spacing w:after="24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Studio volto all’ottimizzazione e validazione di metodi di misura della dose accidentale mediante l’uso di dosimetri fortuiti, ossia oggetti comunemente indossati da soggetti della popolazione esposti accidentalmente a dose da radiazione ionizzante.</w:t>
      </w:r>
      <w:r w:rsidR="00D93625">
        <w:rPr>
          <w:rFonts w:ascii="Arial Narrow" w:hAnsi="Arial Narrow"/>
          <w:lang w:val="it-IT"/>
        </w:rPr>
        <w:t xml:space="preserve"> Tra questi oggetti l’interesse è rivolto a </w:t>
      </w:r>
      <w:proofErr w:type="spellStart"/>
      <w:r w:rsidR="00D93625">
        <w:rPr>
          <w:rFonts w:ascii="Arial Narrow" w:hAnsi="Arial Narrow"/>
          <w:lang w:val="it-IT"/>
        </w:rPr>
        <w:t>smartphone</w:t>
      </w:r>
      <w:proofErr w:type="spellEnd"/>
      <w:r w:rsidR="004F1DD5">
        <w:rPr>
          <w:rFonts w:ascii="Arial Narrow" w:hAnsi="Arial Narrow"/>
          <w:lang w:val="it-IT"/>
        </w:rPr>
        <w:t xml:space="preserve"> e cellulari,</w:t>
      </w:r>
      <w:r w:rsidR="00D93625">
        <w:rPr>
          <w:rFonts w:ascii="Arial Narrow" w:hAnsi="Arial Narrow"/>
          <w:lang w:val="it-IT"/>
        </w:rPr>
        <w:t xml:space="preserve"> per i quali sia alcuni componenti microelettronici interni, sia i display hanno mostrato possedere proprietà dosimetriche se investigati con tecniche di termoluminescenza e luminescenza otticamente stimolata. Protocolli di ricostruzione </w:t>
      </w:r>
      <w:r w:rsidR="004F1DD5">
        <w:rPr>
          <w:rFonts w:ascii="Arial Narrow" w:hAnsi="Arial Narrow"/>
          <w:lang w:val="it-IT"/>
        </w:rPr>
        <w:t xml:space="preserve">di dose che fanno uso di questi materiali </w:t>
      </w:r>
      <w:r w:rsidR="00D93625">
        <w:rPr>
          <w:rFonts w:ascii="Arial Narrow" w:hAnsi="Arial Narrow"/>
          <w:lang w:val="it-IT"/>
        </w:rPr>
        <w:t xml:space="preserve">sono stati recentemente proposti nell’ambito di progetti internazionali. La loro validazione richiede </w:t>
      </w:r>
      <w:r w:rsidR="004F1DD5">
        <w:rPr>
          <w:rFonts w:ascii="Arial Narrow" w:hAnsi="Arial Narrow"/>
          <w:lang w:val="it-IT"/>
        </w:rPr>
        <w:t>ora esercizi</w:t>
      </w:r>
      <w:r w:rsidR="00D93625">
        <w:rPr>
          <w:rFonts w:ascii="Arial Narrow" w:hAnsi="Arial Narrow"/>
          <w:lang w:val="it-IT"/>
        </w:rPr>
        <w:t xml:space="preserve"> di </w:t>
      </w:r>
      <w:proofErr w:type="spellStart"/>
      <w:r w:rsidR="00D93625">
        <w:rPr>
          <w:rFonts w:ascii="Arial Narrow" w:hAnsi="Arial Narrow"/>
          <w:lang w:val="it-IT"/>
        </w:rPr>
        <w:t>intercomparison</w:t>
      </w:r>
      <w:proofErr w:type="spellEnd"/>
      <w:r w:rsidR="00D93625">
        <w:rPr>
          <w:rFonts w:ascii="Arial Narrow" w:hAnsi="Arial Narrow"/>
          <w:lang w:val="it-IT"/>
        </w:rPr>
        <w:t xml:space="preserve"> tra i vari laboratori interessati</w:t>
      </w:r>
      <w:r w:rsidR="004F1DD5">
        <w:rPr>
          <w:rFonts w:ascii="Arial Narrow" w:hAnsi="Arial Narrow"/>
          <w:lang w:val="it-IT"/>
        </w:rPr>
        <w:t>, all’interno dei quali di inserisce il progetto di tesi qui proposto</w:t>
      </w:r>
      <w:r w:rsidR="00D93625">
        <w:rPr>
          <w:rFonts w:ascii="Arial Narrow" w:hAnsi="Arial Narrow"/>
          <w:lang w:val="it-IT"/>
        </w:rPr>
        <w:t xml:space="preserve">. </w:t>
      </w:r>
    </w:p>
    <w:p w:rsidR="0071180E" w:rsidRPr="00947AFC" w:rsidRDefault="002B59BD" w:rsidP="0071180E">
      <w:pPr>
        <w:spacing w:after="120"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Collaborazioni: network EURADOS, </w:t>
      </w:r>
      <w:r w:rsidR="00D93625">
        <w:rPr>
          <w:rFonts w:ascii="Arial Narrow" w:hAnsi="Arial Narrow"/>
          <w:lang w:val="it-IT"/>
        </w:rPr>
        <w:t>gruppo di lavoro sulla dosimetria retrospettiva e accidentale</w:t>
      </w:r>
      <w:r w:rsidR="00B11F3B">
        <w:rPr>
          <w:rFonts w:ascii="Arial Narrow" w:hAnsi="Arial Narrow"/>
          <w:lang w:val="it-IT"/>
        </w:rPr>
        <w:t xml:space="preserve"> (www.eurados.org)</w:t>
      </w:r>
    </w:p>
    <w:p w:rsidR="0071180E" w:rsidRDefault="00AF4D8B" w:rsidP="00947AFC">
      <w:pPr>
        <w:spacing w:after="0" w:line="240" w:lineRule="auto"/>
        <w:rPr>
          <w:rFonts w:ascii="Arial Narrow" w:hAnsi="Arial Narrow"/>
          <w:lang w:val="it-IT"/>
        </w:rPr>
      </w:pPr>
      <w:r w:rsidRPr="00B63282">
        <w:rPr>
          <w:rFonts w:ascii="Arial Narrow" w:hAnsi="Arial Narrow"/>
          <w:lang w:val="it-IT"/>
        </w:rPr>
        <w:t>Informazioni: Ivan Veronese (</w:t>
      </w:r>
      <w:hyperlink r:id="rId15" w:history="1">
        <w:r w:rsidRPr="00674522">
          <w:rPr>
            <w:rStyle w:val="Collegamentoipertestuale"/>
            <w:rFonts w:ascii="Arial Narrow" w:hAnsi="Arial Narrow"/>
            <w:lang w:val="it-IT"/>
          </w:rPr>
          <w:t>ivan.veronese@unimi.it</w:t>
        </w:r>
      </w:hyperlink>
      <w:r w:rsidRPr="00B63282">
        <w:rPr>
          <w:rFonts w:ascii="Arial Narrow" w:hAnsi="Arial Narrow"/>
          <w:lang w:val="it-IT"/>
        </w:rPr>
        <w:t>)</w:t>
      </w:r>
    </w:p>
    <w:sectPr w:rsidR="0071180E" w:rsidSect="00CE634B">
      <w:footerReference w:type="default" r:id="rId16"/>
      <w:pgSz w:w="11906" w:h="16838"/>
      <w:pgMar w:top="1170" w:right="1134" w:bottom="8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C0" w:rsidRDefault="006A2CC0" w:rsidP="00FF6605">
      <w:pPr>
        <w:spacing w:after="0" w:line="240" w:lineRule="auto"/>
      </w:pPr>
      <w:r>
        <w:separator/>
      </w:r>
    </w:p>
  </w:endnote>
  <w:endnote w:type="continuationSeparator" w:id="0">
    <w:p w:rsidR="006A2CC0" w:rsidRDefault="006A2CC0" w:rsidP="00FF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52891"/>
      <w:docPartObj>
        <w:docPartGallery w:val="Page Numbers (Bottom of Page)"/>
        <w:docPartUnique/>
      </w:docPartObj>
    </w:sdtPr>
    <w:sdtEndPr/>
    <w:sdtContent>
      <w:p w:rsidR="00FF6605" w:rsidRDefault="008E737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605" w:rsidRDefault="00FF66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C0" w:rsidRDefault="006A2CC0" w:rsidP="00FF6605">
      <w:pPr>
        <w:spacing w:after="0" w:line="240" w:lineRule="auto"/>
      </w:pPr>
      <w:r>
        <w:separator/>
      </w:r>
    </w:p>
  </w:footnote>
  <w:footnote w:type="continuationSeparator" w:id="0">
    <w:p w:rsidR="006A2CC0" w:rsidRDefault="006A2CC0" w:rsidP="00FF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FC"/>
    <w:rsid w:val="000020CD"/>
    <w:rsid w:val="00024064"/>
    <w:rsid w:val="000441A3"/>
    <w:rsid w:val="000768B8"/>
    <w:rsid w:val="000A4AAC"/>
    <w:rsid w:val="000A4BF3"/>
    <w:rsid w:val="000B7DAA"/>
    <w:rsid w:val="000F6871"/>
    <w:rsid w:val="00107685"/>
    <w:rsid w:val="00114794"/>
    <w:rsid w:val="00127398"/>
    <w:rsid w:val="00127509"/>
    <w:rsid w:val="00187595"/>
    <w:rsid w:val="001C0C31"/>
    <w:rsid w:val="002057E9"/>
    <w:rsid w:val="0023196C"/>
    <w:rsid w:val="002B59BD"/>
    <w:rsid w:val="003B531D"/>
    <w:rsid w:val="003B6590"/>
    <w:rsid w:val="00430FCB"/>
    <w:rsid w:val="004962D1"/>
    <w:rsid w:val="004C6C65"/>
    <w:rsid w:val="004D21CE"/>
    <w:rsid w:val="004F1DD5"/>
    <w:rsid w:val="00500562"/>
    <w:rsid w:val="005879E1"/>
    <w:rsid w:val="005961F4"/>
    <w:rsid w:val="005E0000"/>
    <w:rsid w:val="00650DF5"/>
    <w:rsid w:val="0069305C"/>
    <w:rsid w:val="006A2CC0"/>
    <w:rsid w:val="00700141"/>
    <w:rsid w:val="00711018"/>
    <w:rsid w:val="0071180E"/>
    <w:rsid w:val="00785DAA"/>
    <w:rsid w:val="007A4BD5"/>
    <w:rsid w:val="00834B55"/>
    <w:rsid w:val="008457C0"/>
    <w:rsid w:val="00854070"/>
    <w:rsid w:val="00894DCB"/>
    <w:rsid w:val="008A0DA1"/>
    <w:rsid w:val="008D297F"/>
    <w:rsid w:val="008E2033"/>
    <w:rsid w:val="008E737A"/>
    <w:rsid w:val="00947AFC"/>
    <w:rsid w:val="00954A0C"/>
    <w:rsid w:val="009A61DB"/>
    <w:rsid w:val="009B6A0F"/>
    <w:rsid w:val="00A04DFD"/>
    <w:rsid w:val="00A86CA0"/>
    <w:rsid w:val="00AB064E"/>
    <w:rsid w:val="00AB32E2"/>
    <w:rsid w:val="00AF09F7"/>
    <w:rsid w:val="00AF4D8B"/>
    <w:rsid w:val="00B11F3B"/>
    <w:rsid w:val="00B63282"/>
    <w:rsid w:val="00BF11FC"/>
    <w:rsid w:val="00C0600A"/>
    <w:rsid w:val="00C17D54"/>
    <w:rsid w:val="00C63B62"/>
    <w:rsid w:val="00C7245F"/>
    <w:rsid w:val="00C834F9"/>
    <w:rsid w:val="00CA0B29"/>
    <w:rsid w:val="00CB2294"/>
    <w:rsid w:val="00CE634B"/>
    <w:rsid w:val="00D001D8"/>
    <w:rsid w:val="00D16A26"/>
    <w:rsid w:val="00D93625"/>
    <w:rsid w:val="00DA603B"/>
    <w:rsid w:val="00DC462B"/>
    <w:rsid w:val="00E06BBA"/>
    <w:rsid w:val="00E32831"/>
    <w:rsid w:val="00E404BC"/>
    <w:rsid w:val="00E8261C"/>
    <w:rsid w:val="00E94064"/>
    <w:rsid w:val="00EA27A8"/>
    <w:rsid w:val="00EF0865"/>
    <w:rsid w:val="00EF43CE"/>
    <w:rsid w:val="00F32809"/>
    <w:rsid w:val="00FA6EAB"/>
    <w:rsid w:val="00FB55CA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11F601-A817-438C-BCFE-63232B37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2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961F4"/>
  </w:style>
  <w:style w:type="character" w:customStyle="1" w:styleId="highlight">
    <w:name w:val="highlight"/>
    <w:basedOn w:val="Carpredefinitoparagrafo"/>
    <w:rsid w:val="005961F4"/>
  </w:style>
  <w:style w:type="paragraph" w:styleId="Intestazione">
    <w:name w:val="header"/>
    <w:basedOn w:val="Normale"/>
    <w:link w:val="IntestazioneCarattere"/>
    <w:uiPriority w:val="99"/>
    <w:semiHidden/>
    <w:unhideWhenUsed/>
    <w:rsid w:val="00FF6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60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F66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605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06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veronese@unimi.it" TargetMode="External"/><Relationship Id="rId13" Type="http://schemas.openxmlformats.org/officeDocument/2006/relationships/hyperlink" Target="mailto:ivan.veronese@unimi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lvatore.gallo@unimi.it" TargetMode="External"/><Relationship Id="rId12" Type="http://schemas.openxmlformats.org/officeDocument/2006/relationships/hyperlink" Target="mailto:ivan.veronese@unimi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van.veronese@unimi.it" TargetMode="External"/><Relationship Id="rId11" Type="http://schemas.openxmlformats.org/officeDocument/2006/relationships/hyperlink" Target="mailto:salvatore.gallo@unimi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van.veronese@unimi.it" TargetMode="External"/><Relationship Id="rId10" Type="http://schemas.openxmlformats.org/officeDocument/2006/relationships/hyperlink" Target="mailto:grazia.gambarini@mi.inf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vatore.gallo@unimi.it" TargetMode="External"/><Relationship Id="rId14" Type="http://schemas.openxmlformats.org/officeDocument/2006/relationships/hyperlink" Target="mailto:salvatore.gallo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Cremonesi Marta</dc:creator>
  <cp:lastModifiedBy>Ivan</cp:lastModifiedBy>
  <cp:revision>16</cp:revision>
  <dcterms:created xsi:type="dcterms:W3CDTF">2017-05-25T09:28:00Z</dcterms:created>
  <dcterms:modified xsi:type="dcterms:W3CDTF">2017-05-26T17:28:00Z</dcterms:modified>
</cp:coreProperties>
</file>